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105" w:leftChars="50" w:firstLine="1440" w:firstLineChars="200"/>
        <w:jc w:val="center"/>
        <w:rPr>
          <w:rFonts w:hint="eastAsia" w:ascii="宋体" w:hAnsi="宋体" w:eastAsia="宋体" w:cs="宋体"/>
          <w:color w:val="auto"/>
          <w:sz w:val="72"/>
          <w:szCs w:val="72"/>
        </w:rPr>
      </w:pPr>
    </w:p>
    <w:p>
      <w:pPr>
        <w:spacing w:line="940" w:lineRule="exact"/>
        <w:jc w:val="center"/>
        <w:rPr>
          <w:rFonts w:hint="eastAsia" w:ascii="宋体" w:hAnsi="宋体" w:eastAsia="宋体" w:cs="宋体"/>
          <w:b/>
          <w:bCs/>
          <w:color w:val="auto"/>
          <w:spacing w:val="-20"/>
          <w:sz w:val="72"/>
          <w:szCs w:val="72"/>
          <w:lang w:val="en-US" w:eastAsia="zh-CN"/>
        </w:rPr>
      </w:pPr>
    </w:p>
    <w:p>
      <w:pPr>
        <w:spacing w:line="940" w:lineRule="exact"/>
        <w:jc w:val="center"/>
        <w:rPr>
          <w:rFonts w:hint="eastAsia" w:ascii="宋体" w:hAnsi="宋体" w:eastAsia="宋体" w:cs="宋体"/>
          <w:b/>
          <w:bCs/>
          <w:color w:val="auto"/>
          <w:spacing w:val="-20"/>
          <w:sz w:val="72"/>
          <w:szCs w:val="72"/>
          <w:lang w:val="en-US" w:eastAsia="zh-CN"/>
        </w:rPr>
      </w:pPr>
      <w:r>
        <w:rPr>
          <w:rFonts w:hint="eastAsia" w:ascii="宋体" w:hAnsi="宋体" w:eastAsia="宋体" w:cs="宋体"/>
          <w:b/>
          <w:bCs/>
          <w:color w:val="auto"/>
          <w:spacing w:val="-20"/>
          <w:sz w:val="72"/>
          <w:szCs w:val="72"/>
          <w:lang w:val="en-US" w:eastAsia="zh-CN"/>
        </w:rPr>
        <w:t>广东黄埔卫生职业技术学校</w:t>
      </w:r>
    </w:p>
    <w:p>
      <w:pPr>
        <w:spacing w:line="940" w:lineRule="exact"/>
        <w:jc w:val="left"/>
        <w:rPr>
          <w:rFonts w:hint="eastAsia" w:ascii="宋体" w:hAnsi="宋体" w:eastAsia="宋体" w:cs="宋体"/>
          <w:b/>
          <w:bCs/>
          <w:color w:val="auto"/>
          <w:sz w:val="72"/>
          <w:szCs w:val="72"/>
          <w:lang w:val="en-US" w:eastAsia="zh-CN"/>
        </w:rPr>
      </w:pPr>
    </w:p>
    <w:p>
      <w:pPr>
        <w:spacing w:line="940" w:lineRule="exact"/>
        <w:jc w:val="left"/>
        <w:rPr>
          <w:rFonts w:hint="eastAsia" w:ascii="宋体" w:hAnsi="宋体" w:eastAsia="宋体" w:cs="宋体"/>
          <w:b/>
          <w:bCs/>
          <w:color w:val="auto"/>
          <w:sz w:val="72"/>
          <w:szCs w:val="72"/>
          <w:lang w:val="en-US" w:eastAsia="zh-CN"/>
        </w:rPr>
      </w:pPr>
    </w:p>
    <w:p>
      <w:pPr>
        <w:spacing w:line="940" w:lineRule="exact"/>
        <w:jc w:val="left"/>
        <w:rPr>
          <w:rFonts w:hint="eastAsia" w:ascii="宋体" w:hAnsi="宋体" w:eastAsia="宋体" w:cs="宋体"/>
          <w:b/>
          <w:bCs/>
          <w:color w:val="auto"/>
          <w:sz w:val="72"/>
          <w:szCs w:val="72"/>
          <w:lang w:val="en-US" w:eastAsia="zh-CN"/>
        </w:rPr>
      </w:pPr>
    </w:p>
    <w:p>
      <w:pPr>
        <w:spacing w:line="940" w:lineRule="exact"/>
        <w:jc w:val="center"/>
        <w:rPr>
          <w:rFonts w:hint="eastAsia" w:ascii="宋体" w:hAnsi="宋体" w:eastAsia="宋体" w:cs="宋体"/>
          <w:b/>
          <w:bCs/>
          <w:color w:val="auto"/>
          <w:sz w:val="72"/>
          <w:szCs w:val="72"/>
        </w:rPr>
      </w:pPr>
      <w:r>
        <w:rPr>
          <w:rFonts w:hint="eastAsia" w:ascii="宋体" w:hAnsi="宋体" w:eastAsia="宋体" w:cs="宋体"/>
          <w:b/>
          <w:bCs/>
          <w:color w:val="auto"/>
          <w:sz w:val="72"/>
          <w:szCs w:val="72"/>
          <w:lang w:val="en-US" w:eastAsia="zh-CN"/>
        </w:rPr>
        <w:t>专业</w:t>
      </w:r>
      <w:r>
        <w:rPr>
          <w:rFonts w:hint="eastAsia" w:ascii="宋体" w:hAnsi="宋体" w:eastAsia="宋体" w:cs="宋体"/>
          <w:b/>
          <w:bCs/>
          <w:color w:val="auto"/>
          <w:sz w:val="72"/>
          <w:szCs w:val="72"/>
        </w:rPr>
        <w:t>人才培</w:t>
      </w:r>
      <w:r>
        <w:rPr>
          <w:rFonts w:hint="eastAsia" w:ascii="宋体" w:hAnsi="宋体" w:eastAsia="宋体" w:cs="宋体"/>
          <w:b/>
          <w:bCs/>
          <w:color w:val="auto"/>
          <w:sz w:val="72"/>
          <w:szCs w:val="72"/>
          <w:lang w:val="en-US" w:eastAsia="zh-CN"/>
        </w:rPr>
        <w:t>养方</w:t>
      </w:r>
      <w:r>
        <w:rPr>
          <w:rFonts w:hint="eastAsia" w:ascii="宋体" w:hAnsi="宋体" w:eastAsia="宋体" w:cs="宋体"/>
          <w:b/>
          <w:bCs/>
          <w:color w:val="auto"/>
          <w:sz w:val="72"/>
          <w:szCs w:val="72"/>
        </w:rPr>
        <w:t>案</w:t>
      </w:r>
    </w:p>
    <w:p>
      <w:pPr>
        <w:spacing w:line="940" w:lineRule="exact"/>
        <w:ind w:firstLine="1680" w:firstLineChars="200"/>
        <w:jc w:val="center"/>
        <w:rPr>
          <w:rFonts w:hint="eastAsia" w:ascii="方正小标宋简体" w:eastAsia="方正小标宋简体"/>
          <w:color w:val="auto"/>
          <w:sz w:val="84"/>
          <w:szCs w:val="84"/>
        </w:rPr>
      </w:pPr>
    </w:p>
    <w:p>
      <w:pPr>
        <w:spacing w:line="940" w:lineRule="exact"/>
        <w:ind w:firstLine="1680" w:firstLineChars="200"/>
        <w:jc w:val="center"/>
        <w:rPr>
          <w:rFonts w:hint="eastAsia" w:ascii="方正小标宋简体" w:eastAsia="方正小标宋简体"/>
          <w:color w:val="auto"/>
          <w:sz w:val="84"/>
          <w:szCs w:val="84"/>
        </w:rPr>
      </w:pPr>
    </w:p>
    <w:p>
      <w:pPr>
        <w:spacing w:line="940" w:lineRule="exact"/>
        <w:ind w:firstLine="1680" w:firstLineChars="200"/>
        <w:jc w:val="center"/>
        <w:rPr>
          <w:rFonts w:hint="eastAsia" w:ascii="方正小标宋简体" w:eastAsia="方正小标宋简体"/>
          <w:color w:val="auto"/>
          <w:sz w:val="84"/>
          <w:szCs w:val="84"/>
        </w:rPr>
      </w:pPr>
    </w:p>
    <w:p>
      <w:pPr>
        <w:spacing w:line="940" w:lineRule="exact"/>
        <w:ind w:firstLine="1920" w:firstLineChars="600"/>
        <w:jc w:val="left"/>
        <w:rPr>
          <w:rFonts w:hint="eastAsia" w:ascii="黑体" w:hAnsi="黑体" w:eastAsia="黑体" w:cs="黑体"/>
          <w:color w:val="auto"/>
          <w:sz w:val="32"/>
          <w:szCs w:val="32"/>
          <w:u w:val="single"/>
        </w:rPr>
      </w:pPr>
      <w:r>
        <w:rPr>
          <w:rFonts w:hint="eastAsia" w:ascii="黑体" w:hAnsi="黑体" w:eastAsia="黑体" w:cs="黑体"/>
          <w:color w:val="auto"/>
          <w:sz w:val="32"/>
          <w:szCs w:val="32"/>
        </w:rPr>
        <w:t>专业名称：</w:t>
      </w:r>
      <w:r>
        <w:rPr>
          <w:rFonts w:hint="eastAsia" w:ascii="黑体" w:hAnsi="黑体" w:eastAsia="黑体" w:cs="黑体"/>
          <w:color w:val="auto"/>
          <w:sz w:val="32"/>
          <w:szCs w:val="32"/>
          <w:u w:val="single"/>
        </w:rPr>
        <w:t xml:space="preserve">  康复技术  </w:t>
      </w:r>
      <w:r>
        <w:rPr>
          <w:rFonts w:hint="eastAsia" w:ascii="黑体" w:hAnsi="黑体" w:eastAsia="黑体" w:cs="黑体"/>
          <w:color w:val="auto"/>
          <w:sz w:val="32"/>
          <w:szCs w:val="32"/>
          <w:u w:val="single"/>
          <w:lang w:val="en-US" w:eastAsia="zh-CN"/>
        </w:rPr>
        <w:t xml:space="preserve">  </w:t>
      </w:r>
      <w:r>
        <w:rPr>
          <w:rFonts w:hint="eastAsia" w:ascii="黑体" w:hAnsi="黑体" w:eastAsia="黑体" w:cs="黑体"/>
          <w:color w:val="auto"/>
          <w:sz w:val="32"/>
          <w:szCs w:val="32"/>
          <w:u w:val="single"/>
        </w:rPr>
        <w:t xml:space="preserve">  </w:t>
      </w:r>
    </w:p>
    <w:p>
      <w:pPr>
        <w:spacing w:line="940" w:lineRule="exact"/>
        <w:ind w:firstLine="1920" w:firstLineChars="600"/>
        <w:jc w:val="left"/>
        <w:rPr>
          <w:rFonts w:hint="eastAsia" w:ascii="黑体" w:hAnsi="黑体" w:eastAsia="黑体" w:cs="黑体"/>
          <w:color w:val="auto"/>
          <w:sz w:val="32"/>
          <w:szCs w:val="32"/>
        </w:rPr>
      </w:pPr>
      <w:r>
        <w:rPr>
          <w:rFonts w:hint="eastAsia" w:ascii="黑体" w:hAnsi="黑体" w:eastAsia="黑体" w:cs="黑体"/>
          <w:color w:val="auto"/>
          <w:sz w:val="32"/>
          <w:szCs w:val="32"/>
        </w:rPr>
        <w:t>适用范围：</w:t>
      </w:r>
      <w:r>
        <w:rPr>
          <w:rFonts w:hint="eastAsia" w:ascii="黑体" w:hAnsi="黑体" w:eastAsia="黑体" w:cs="黑体"/>
          <w:color w:val="auto"/>
          <w:sz w:val="32"/>
          <w:szCs w:val="32"/>
          <w:u w:val="single"/>
        </w:rPr>
        <w:t xml:space="preserve">  20</w:t>
      </w:r>
      <w:r>
        <w:rPr>
          <w:rFonts w:hint="eastAsia" w:ascii="黑体" w:hAnsi="黑体" w:eastAsia="黑体" w:cs="黑体"/>
          <w:color w:val="auto"/>
          <w:sz w:val="32"/>
          <w:szCs w:val="32"/>
          <w:u w:val="single"/>
          <w:lang w:val="en-US" w:eastAsia="zh-CN"/>
        </w:rPr>
        <w:t>20</w:t>
      </w:r>
      <w:r>
        <w:rPr>
          <w:rFonts w:hint="eastAsia" w:ascii="黑体" w:hAnsi="黑体" w:eastAsia="黑体" w:cs="黑体"/>
          <w:color w:val="auto"/>
          <w:sz w:val="32"/>
          <w:szCs w:val="32"/>
          <w:u w:val="single"/>
        </w:rPr>
        <w:t xml:space="preserve">级  </w:t>
      </w:r>
      <w:r>
        <w:rPr>
          <w:rFonts w:hint="eastAsia" w:ascii="黑体" w:hAnsi="黑体" w:eastAsia="黑体" w:cs="黑体"/>
          <w:color w:val="auto"/>
          <w:sz w:val="32"/>
          <w:szCs w:val="32"/>
          <w:u w:val="single"/>
          <w:lang w:val="en-US" w:eastAsia="zh-CN"/>
        </w:rPr>
        <w:t xml:space="preserve">    </w:t>
      </w:r>
      <w:r>
        <w:rPr>
          <w:rFonts w:hint="eastAsia" w:ascii="黑体" w:hAnsi="黑体" w:eastAsia="黑体" w:cs="黑体"/>
          <w:color w:val="auto"/>
          <w:sz w:val="32"/>
          <w:szCs w:val="32"/>
          <w:u w:val="single"/>
        </w:rPr>
        <w:t xml:space="preserve">  </w:t>
      </w:r>
    </w:p>
    <w:p>
      <w:pPr>
        <w:spacing w:line="940" w:lineRule="exact"/>
        <w:ind w:firstLine="1920" w:firstLineChars="600"/>
        <w:jc w:val="left"/>
        <w:rPr>
          <w:rFonts w:hint="eastAsia" w:ascii="黑体" w:hAnsi="黑体" w:eastAsia="黑体" w:cs="黑体"/>
          <w:color w:val="auto"/>
          <w:sz w:val="32"/>
          <w:szCs w:val="32"/>
          <w:u w:val="single"/>
        </w:rPr>
      </w:pPr>
      <w:r>
        <w:rPr>
          <w:rFonts w:hint="eastAsia" w:ascii="黑体" w:hAnsi="黑体" w:eastAsia="黑体" w:cs="黑体"/>
          <w:color w:val="auto"/>
          <w:sz w:val="32"/>
          <w:szCs w:val="32"/>
          <w:lang w:val="en-US" w:eastAsia="zh-CN"/>
        </w:rPr>
        <w:t>修</w:t>
      </w:r>
      <w:r>
        <w:rPr>
          <w:rFonts w:hint="eastAsia" w:ascii="黑体" w:hAnsi="黑体" w:eastAsia="黑体" w:cs="黑体"/>
          <w:color w:val="auto"/>
          <w:sz w:val="32"/>
          <w:szCs w:val="32"/>
        </w:rPr>
        <w:t>订日期：</w:t>
      </w:r>
      <w:r>
        <w:rPr>
          <w:rFonts w:hint="eastAsia" w:ascii="黑体" w:hAnsi="黑体" w:eastAsia="黑体" w:cs="黑体"/>
          <w:color w:val="auto"/>
          <w:sz w:val="32"/>
          <w:szCs w:val="32"/>
          <w:u w:val="single"/>
        </w:rPr>
        <w:t xml:space="preserve"> </w:t>
      </w:r>
      <w:r>
        <w:rPr>
          <w:rFonts w:hint="eastAsia" w:ascii="黑体" w:hAnsi="黑体" w:eastAsia="黑体" w:cs="黑体"/>
          <w:sz w:val="32"/>
          <w:szCs w:val="32"/>
          <w:u w:val="single"/>
        </w:rPr>
        <w:t>202</w:t>
      </w:r>
      <w:r>
        <w:rPr>
          <w:rFonts w:hint="eastAsia" w:ascii="黑体" w:hAnsi="黑体" w:eastAsia="黑体" w:cs="黑体"/>
          <w:sz w:val="32"/>
          <w:szCs w:val="32"/>
          <w:u w:val="single"/>
          <w:lang w:val="en-US" w:eastAsia="zh-CN"/>
        </w:rPr>
        <w:t>2</w:t>
      </w:r>
      <w:r>
        <w:rPr>
          <w:rFonts w:hint="eastAsia" w:ascii="黑体" w:hAnsi="黑体" w:eastAsia="黑体" w:cs="黑体"/>
          <w:sz w:val="32"/>
          <w:szCs w:val="32"/>
          <w:u w:val="single"/>
        </w:rPr>
        <w:t xml:space="preserve">年 </w:t>
      </w:r>
      <w:r>
        <w:rPr>
          <w:rFonts w:hint="eastAsia" w:ascii="黑体" w:hAnsi="黑体" w:eastAsia="黑体" w:cs="黑体"/>
          <w:sz w:val="32"/>
          <w:szCs w:val="32"/>
          <w:u w:val="single"/>
          <w:lang w:val="en-US" w:eastAsia="zh-CN"/>
        </w:rPr>
        <w:t>8</w:t>
      </w:r>
      <w:r>
        <w:rPr>
          <w:rFonts w:hint="eastAsia" w:ascii="黑体" w:hAnsi="黑体" w:eastAsia="黑体" w:cs="黑体"/>
          <w:sz w:val="32"/>
          <w:szCs w:val="32"/>
          <w:u w:val="single"/>
        </w:rPr>
        <w:t>月</w:t>
      </w:r>
      <w:r>
        <w:rPr>
          <w:rFonts w:hint="eastAsia" w:ascii="黑体" w:hAnsi="黑体" w:eastAsia="黑体" w:cs="黑体"/>
          <w:sz w:val="32"/>
          <w:szCs w:val="32"/>
          <w:u w:val="single"/>
          <w:lang w:val="en-US" w:eastAsia="zh-CN"/>
        </w:rPr>
        <w:t>30</w:t>
      </w:r>
      <w:r>
        <w:rPr>
          <w:rFonts w:hint="eastAsia" w:ascii="黑体" w:hAnsi="黑体" w:eastAsia="黑体" w:cs="黑体"/>
          <w:sz w:val="32"/>
          <w:szCs w:val="32"/>
          <w:u w:val="single"/>
        </w:rPr>
        <w:t>日</w:t>
      </w:r>
    </w:p>
    <w:p>
      <w:pPr>
        <w:spacing w:line="360" w:lineRule="auto"/>
        <w:jc w:val="left"/>
        <w:rPr>
          <w:b/>
          <w:bCs/>
          <w:color w:val="auto"/>
          <w:sz w:val="48"/>
          <w:szCs w:val="56"/>
        </w:rPr>
      </w:pPr>
    </w:p>
    <w:p>
      <w:pPr>
        <w:spacing w:line="560" w:lineRule="exact"/>
        <w:jc w:val="center"/>
        <w:rPr>
          <w:rFonts w:hint="eastAsia" w:ascii="宋体" w:hAnsi="宋体" w:eastAsia="宋体" w:cs="宋体"/>
          <w:b/>
          <w:color w:val="auto"/>
          <w:kern w:val="0"/>
          <w:sz w:val="44"/>
          <w:szCs w:val="44"/>
        </w:rPr>
        <w:sectPr>
          <w:footerReference r:id="rId3" w:type="default"/>
          <w:pgSz w:w="11907" w:h="16840"/>
          <w:pgMar w:top="1871" w:right="1418" w:bottom="1701" w:left="1418" w:header="992" w:footer="6" w:gutter="0"/>
          <w:pgNumType w:fmt="decimal" w:start="1"/>
          <w:cols w:space="720" w:num="1"/>
          <w:docGrid w:linePitch="360" w:charSpace="0"/>
        </w:sectPr>
      </w:pPr>
    </w:p>
    <w:p>
      <w:pPr>
        <w:spacing w:line="560" w:lineRule="exact"/>
        <w:jc w:val="center"/>
        <w:rPr>
          <w:rFonts w:hint="eastAsia" w:ascii="宋体" w:hAnsi="宋体" w:eastAsia="宋体" w:cs="宋体"/>
          <w:b/>
          <w:color w:val="auto"/>
          <w:kern w:val="0"/>
          <w:sz w:val="44"/>
          <w:szCs w:val="44"/>
        </w:rPr>
      </w:pPr>
      <w:r>
        <w:rPr>
          <w:rFonts w:hint="eastAsia" w:ascii="宋体" w:hAnsi="宋体" w:eastAsia="宋体" w:cs="宋体"/>
          <w:b/>
          <w:color w:val="auto"/>
          <w:kern w:val="0"/>
          <w:sz w:val="44"/>
          <w:szCs w:val="44"/>
        </w:rPr>
        <w:t>目      录</w:t>
      </w:r>
    </w:p>
    <w:p>
      <w:pPr>
        <w:spacing w:line="560" w:lineRule="exact"/>
        <w:jc w:val="left"/>
        <w:rPr>
          <w:rFonts w:ascii="方正小标宋简体" w:hAnsi="黑体" w:eastAsia="方正小标宋简体" w:cs="宋体"/>
          <w:b/>
          <w:color w:val="auto"/>
          <w:kern w:val="0"/>
          <w:sz w:val="44"/>
          <w:szCs w:val="44"/>
        </w:rPr>
      </w:pPr>
    </w:p>
    <w:p>
      <w:pPr>
        <w:pStyle w:val="9"/>
        <w:tabs>
          <w:tab w:val="right" w:leader="dot" w:pos="8323"/>
        </w:tabs>
        <w:spacing w:line="480" w:lineRule="exact"/>
        <w:jc w:val="left"/>
        <w:rPr>
          <w:rFonts w:hint="eastAsia" w:ascii="仿宋" w:hAnsi="仿宋" w:eastAsia="仿宋" w:cs="仿宋"/>
          <w:b/>
          <w:bCs/>
          <w:color w:val="auto"/>
          <w:kern w:val="2"/>
          <w:sz w:val="32"/>
          <w:szCs w:val="32"/>
          <w:lang w:eastAsia="zh-CN"/>
        </w:rPr>
      </w:pPr>
      <w:r>
        <w:rPr>
          <w:rFonts w:hint="eastAsia" w:ascii="仿宋" w:hAnsi="仿宋" w:eastAsia="仿宋" w:cs="仿宋"/>
          <w:b w:val="0"/>
          <w:bCs/>
          <w:color w:val="auto"/>
          <w:sz w:val="32"/>
          <w:szCs w:val="32"/>
          <w:lang w:eastAsia="zh-CN"/>
        </w:rPr>
        <w:fldChar w:fldCharType="begin"/>
      </w:r>
      <w:r>
        <w:rPr>
          <w:rFonts w:hint="eastAsia" w:ascii="仿宋" w:hAnsi="仿宋" w:eastAsia="仿宋" w:cs="仿宋"/>
          <w:b w:val="0"/>
          <w:bCs/>
          <w:color w:val="auto"/>
          <w:sz w:val="32"/>
          <w:szCs w:val="32"/>
          <w:lang w:eastAsia="zh-CN"/>
        </w:rPr>
        <w:instrText xml:space="preserve">TOC \o "1-3" \h \u </w:instrText>
      </w:r>
      <w:r>
        <w:rPr>
          <w:rFonts w:hint="eastAsia" w:ascii="仿宋" w:hAnsi="仿宋" w:eastAsia="仿宋" w:cs="仿宋"/>
          <w:b w:val="0"/>
          <w:bCs/>
          <w:color w:val="auto"/>
          <w:sz w:val="32"/>
          <w:szCs w:val="32"/>
          <w:lang w:eastAsia="zh-CN"/>
        </w:rPr>
        <w:fldChar w:fldCharType="separate"/>
      </w:r>
      <w:r>
        <w:rPr>
          <w:rFonts w:hint="eastAsia" w:ascii="仿宋" w:hAnsi="仿宋" w:eastAsia="仿宋" w:cs="仿宋"/>
          <w:b/>
          <w:bCs/>
          <w:color w:val="auto"/>
          <w:sz w:val="32"/>
          <w:szCs w:val="32"/>
        </w:rPr>
        <w:fldChar w:fldCharType="begin"/>
      </w:r>
      <w:r>
        <w:rPr>
          <w:rFonts w:hint="eastAsia" w:ascii="仿宋" w:hAnsi="仿宋" w:eastAsia="仿宋" w:cs="仿宋"/>
          <w:b/>
          <w:bCs/>
          <w:color w:val="auto"/>
          <w:sz w:val="32"/>
          <w:szCs w:val="32"/>
        </w:rPr>
        <w:instrText xml:space="preserve"> HYPERLINK "file:///C:\\Users\\hp-pc\\Desktop\\(初稿）广东黄埔卫生职业技术学校康复技术专业(中职)人才培养方案%20试行版2008级.docx" \l "_Toc20776964" </w:instrText>
      </w:r>
      <w:r>
        <w:rPr>
          <w:rFonts w:hint="eastAsia" w:ascii="仿宋" w:hAnsi="仿宋" w:eastAsia="仿宋" w:cs="仿宋"/>
          <w:b/>
          <w:bCs/>
          <w:color w:val="auto"/>
          <w:sz w:val="32"/>
          <w:szCs w:val="32"/>
        </w:rPr>
        <w:fldChar w:fldCharType="separate"/>
      </w:r>
      <w:r>
        <w:rPr>
          <w:rStyle w:val="15"/>
          <w:rFonts w:hint="eastAsia" w:ascii="仿宋" w:hAnsi="仿宋" w:eastAsia="仿宋" w:cs="仿宋"/>
          <w:b/>
          <w:bCs/>
          <w:color w:val="auto"/>
          <w:sz w:val="32"/>
          <w:szCs w:val="32"/>
          <w:lang w:eastAsia="zh-CN"/>
        </w:rPr>
        <w:t>一、专业名称及代码</w:t>
      </w:r>
      <w:r>
        <w:rPr>
          <w:rStyle w:val="15"/>
          <w:rFonts w:hint="eastAsia" w:ascii="仿宋" w:hAnsi="仿宋" w:eastAsia="仿宋" w:cs="仿宋"/>
          <w:b/>
          <w:bCs/>
          <w:color w:val="auto"/>
          <w:sz w:val="32"/>
          <w:szCs w:val="32"/>
          <w:lang w:eastAsia="zh-CN"/>
        </w:rPr>
        <w:tab/>
      </w:r>
      <w:r>
        <w:rPr>
          <w:rStyle w:val="15"/>
          <w:rFonts w:hint="eastAsia" w:ascii="仿宋" w:hAnsi="仿宋" w:eastAsia="仿宋" w:cs="仿宋"/>
          <w:b/>
          <w:bCs/>
          <w:color w:val="auto"/>
          <w:sz w:val="32"/>
          <w:szCs w:val="32"/>
          <w:lang w:eastAsia="zh-CN"/>
        </w:rPr>
        <w:fldChar w:fldCharType="end"/>
      </w:r>
      <w:r>
        <w:rPr>
          <w:rFonts w:hint="eastAsia" w:ascii="仿宋" w:hAnsi="仿宋" w:eastAsia="仿宋" w:cs="仿宋"/>
          <w:b/>
          <w:bCs/>
          <w:color w:val="auto"/>
          <w:sz w:val="32"/>
          <w:szCs w:val="32"/>
          <w:lang w:val="en-US" w:eastAsia="zh-CN"/>
        </w:rPr>
        <w:t>2</w:t>
      </w:r>
    </w:p>
    <w:p>
      <w:pPr>
        <w:pStyle w:val="9"/>
        <w:tabs>
          <w:tab w:val="right" w:leader="dot" w:pos="8323"/>
        </w:tabs>
        <w:spacing w:line="480" w:lineRule="exact"/>
        <w:jc w:val="left"/>
        <w:rPr>
          <w:rFonts w:hint="eastAsia" w:ascii="仿宋" w:hAnsi="仿宋" w:eastAsia="仿宋" w:cs="仿宋"/>
          <w:b/>
          <w:bCs/>
          <w:color w:val="auto"/>
          <w:kern w:val="2"/>
          <w:sz w:val="32"/>
          <w:szCs w:val="32"/>
          <w:lang w:eastAsia="zh-CN"/>
        </w:rPr>
      </w:pPr>
      <w:r>
        <w:rPr>
          <w:rFonts w:hint="eastAsia" w:ascii="仿宋" w:hAnsi="仿宋" w:eastAsia="仿宋" w:cs="仿宋"/>
          <w:b/>
          <w:bCs/>
          <w:color w:val="auto"/>
          <w:sz w:val="32"/>
          <w:szCs w:val="32"/>
        </w:rPr>
        <w:fldChar w:fldCharType="begin"/>
      </w:r>
      <w:r>
        <w:rPr>
          <w:rFonts w:hint="eastAsia" w:ascii="仿宋" w:hAnsi="仿宋" w:eastAsia="仿宋" w:cs="仿宋"/>
          <w:b/>
          <w:bCs/>
          <w:color w:val="auto"/>
          <w:sz w:val="32"/>
          <w:szCs w:val="32"/>
        </w:rPr>
        <w:instrText xml:space="preserve"> HYPERLINK "file:///C:\\Users\\hp-pc\\Desktop\\(初稿）广东黄埔卫生职业技术学校康复技术专业(中职)人才培养方案%20试行版2008级.docx" \l "_Toc20776965" </w:instrText>
      </w:r>
      <w:r>
        <w:rPr>
          <w:rFonts w:hint="eastAsia" w:ascii="仿宋" w:hAnsi="仿宋" w:eastAsia="仿宋" w:cs="仿宋"/>
          <w:b/>
          <w:bCs/>
          <w:color w:val="auto"/>
          <w:sz w:val="32"/>
          <w:szCs w:val="32"/>
        </w:rPr>
        <w:fldChar w:fldCharType="separate"/>
      </w:r>
      <w:r>
        <w:rPr>
          <w:rStyle w:val="15"/>
          <w:rFonts w:hint="eastAsia" w:ascii="仿宋" w:hAnsi="仿宋" w:eastAsia="仿宋" w:cs="仿宋"/>
          <w:b/>
          <w:bCs/>
          <w:color w:val="auto"/>
          <w:sz w:val="32"/>
          <w:szCs w:val="32"/>
          <w:lang w:eastAsia="zh-CN"/>
        </w:rPr>
        <w:t>二、入学要求</w:t>
      </w:r>
      <w:r>
        <w:rPr>
          <w:rStyle w:val="15"/>
          <w:rFonts w:hint="eastAsia" w:ascii="仿宋" w:hAnsi="仿宋" w:eastAsia="仿宋" w:cs="仿宋"/>
          <w:b/>
          <w:bCs/>
          <w:color w:val="auto"/>
          <w:sz w:val="32"/>
          <w:szCs w:val="32"/>
          <w:lang w:eastAsia="zh-CN"/>
        </w:rPr>
        <w:tab/>
      </w:r>
      <w:r>
        <w:rPr>
          <w:rStyle w:val="15"/>
          <w:rFonts w:hint="eastAsia" w:ascii="仿宋" w:hAnsi="仿宋" w:eastAsia="仿宋" w:cs="仿宋"/>
          <w:b/>
          <w:bCs/>
          <w:color w:val="auto"/>
          <w:sz w:val="32"/>
          <w:szCs w:val="32"/>
          <w:lang w:eastAsia="zh-CN"/>
        </w:rPr>
        <w:fldChar w:fldCharType="end"/>
      </w:r>
      <w:r>
        <w:rPr>
          <w:rFonts w:hint="eastAsia" w:ascii="仿宋" w:hAnsi="仿宋" w:eastAsia="仿宋" w:cs="仿宋"/>
          <w:b/>
          <w:bCs/>
          <w:color w:val="auto"/>
          <w:sz w:val="32"/>
          <w:szCs w:val="32"/>
          <w:lang w:val="en-US" w:eastAsia="zh-CN"/>
        </w:rPr>
        <w:t>2</w:t>
      </w:r>
    </w:p>
    <w:p>
      <w:pPr>
        <w:pStyle w:val="9"/>
        <w:tabs>
          <w:tab w:val="right" w:leader="dot" w:pos="8323"/>
        </w:tabs>
        <w:spacing w:line="480" w:lineRule="exact"/>
        <w:jc w:val="left"/>
        <w:rPr>
          <w:rFonts w:hint="eastAsia" w:ascii="仿宋" w:hAnsi="仿宋" w:eastAsia="仿宋" w:cs="仿宋"/>
          <w:b/>
          <w:bCs/>
          <w:color w:val="auto"/>
          <w:kern w:val="2"/>
          <w:sz w:val="32"/>
          <w:szCs w:val="32"/>
          <w:lang w:eastAsia="zh-CN"/>
        </w:rPr>
      </w:pPr>
      <w:r>
        <w:rPr>
          <w:rFonts w:hint="eastAsia" w:ascii="仿宋" w:hAnsi="仿宋" w:eastAsia="仿宋" w:cs="仿宋"/>
          <w:b/>
          <w:bCs/>
          <w:color w:val="auto"/>
          <w:sz w:val="32"/>
          <w:szCs w:val="32"/>
        </w:rPr>
        <w:fldChar w:fldCharType="begin"/>
      </w:r>
      <w:r>
        <w:rPr>
          <w:rFonts w:hint="eastAsia" w:ascii="仿宋" w:hAnsi="仿宋" w:eastAsia="仿宋" w:cs="仿宋"/>
          <w:b/>
          <w:bCs/>
          <w:color w:val="auto"/>
          <w:sz w:val="32"/>
          <w:szCs w:val="32"/>
        </w:rPr>
        <w:instrText xml:space="preserve"> HYPERLINK "file:///C:\\Users\\hp-pc\\Desktop\\(初稿）广东黄埔卫生职业技术学校康复技术专业(中职)人才培养方案%20试行版2008级.docx" \l "_Toc20776966" </w:instrText>
      </w:r>
      <w:r>
        <w:rPr>
          <w:rFonts w:hint="eastAsia" w:ascii="仿宋" w:hAnsi="仿宋" w:eastAsia="仿宋" w:cs="仿宋"/>
          <w:b/>
          <w:bCs/>
          <w:color w:val="auto"/>
          <w:sz w:val="32"/>
          <w:szCs w:val="32"/>
        </w:rPr>
        <w:fldChar w:fldCharType="separate"/>
      </w:r>
      <w:r>
        <w:rPr>
          <w:rStyle w:val="15"/>
          <w:rFonts w:hint="eastAsia" w:ascii="仿宋" w:hAnsi="仿宋" w:eastAsia="仿宋" w:cs="仿宋"/>
          <w:b/>
          <w:bCs/>
          <w:color w:val="auto"/>
          <w:sz w:val="32"/>
          <w:szCs w:val="32"/>
          <w:lang w:eastAsia="zh-CN"/>
        </w:rPr>
        <w:t>三、修业年限</w:t>
      </w:r>
      <w:r>
        <w:rPr>
          <w:rStyle w:val="15"/>
          <w:rFonts w:hint="eastAsia" w:ascii="仿宋" w:hAnsi="仿宋" w:eastAsia="仿宋" w:cs="仿宋"/>
          <w:b/>
          <w:bCs/>
          <w:color w:val="auto"/>
          <w:sz w:val="32"/>
          <w:szCs w:val="32"/>
          <w:lang w:eastAsia="zh-CN"/>
        </w:rPr>
        <w:tab/>
      </w:r>
      <w:r>
        <w:rPr>
          <w:rStyle w:val="15"/>
          <w:rFonts w:hint="eastAsia" w:ascii="仿宋" w:hAnsi="仿宋" w:eastAsia="仿宋" w:cs="仿宋"/>
          <w:b/>
          <w:bCs/>
          <w:color w:val="auto"/>
          <w:sz w:val="32"/>
          <w:szCs w:val="32"/>
          <w:lang w:eastAsia="zh-CN"/>
        </w:rPr>
        <w:fldChar w:fldCharType="end"/>
      </w:r>
      <w:r>
        <w:rPr>
          <w:rFonts w:hint="eastAsia" w:ascii="仿宋" w:hAnsi="仿宋" w:eastAsia="仿宋" w:cs="仿宋"/>
          <w:b/>
          <w:bCs/>
          <w:color w:val="auto"/>
          <w:sz w:val="32"/>
          <w:szCs w:val="32"/>
          <w:lang w:val="en-US" w:eastAsia="zh-CN"/>
        </w:rPr>
        <w:t>2</w:t>
      </w:r>
    </w:p>
    <w:p>
      <w:pPr>
        <w:pStyle w:val="9"/>
        <w:tabs>
          <w:tab w:val="right" w:leader="dot" w:pos="8323"/>
        </w:tabs>
        <w:spacing w:line="480" w:lineRule="exact"/>
        <w:jc w:val="left"/>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rPr>
        <w:fldChar w:fldCharType="begin"/>
      </w:r>
      <w:r>
        <w:rPr>
          <w:rFonts w:hint="eastAsia" w:ascii="仿宋" w:hAnsi="仿宋" w:eastAsia="仿宋" w:cs="仿宋"/>
          <w:b/>
          <w:bCs/>
          <w:color w:val="auto"/>
          <w:sz w:val="32"/>
          <w:szCs w:val="32"/>
        </w:rPr>
        <w:instrText xml:space="preserve"> HYPERLINK "file:///C:\\Users\\hp-pc\\Desktop\\(初稿）广东黄埔卫生职业技术学校康复技术专业(中职)人才培养方案%20试行版2008级.docx" \l "_Toc20776967" </w:instrText>
      </w:r>
      <w:r>
        <w:rPr>
          <w:rFonts w:hint="eastAsia" w:ascii="仿宋" w:hAnsi="仿宋" w:eastAsia="仿宋" w:cs="仿宋"/>
          <w:b/>
          <w:bCs/>
          <w:color w:val="auto"/>
          <w:sz w:val="32"/>
          <w:szCs w:val="32"/>
        </w:rPr>
        <w:fldChar w:fldCharType="separate"/>
      </w:r>
      <w:r>
        <w:rPr>
          <w:rStyle w:val="15"/>
          <w:rFonts w:hint="eastAsia" w:ascii="仿宋" w:hAnsi="仿宋" w:eastAsia="仿宋" w:cs="仿宋"/>
          <w:b/>
          <w:bCs/>
          <w:color w:val="auto"/>
          <w:sz w:val="32"/>
          <w:szCs w:val="32"/>
          <w:lang w:eastAsia="zh-CN"/>
        </w:rPr>
        <w:t>四、职业面向</w:t>
      </w:r>
      <w:r>
        <w:rPr>
          <w:rStyle w:val="15"/>
          <w:rFonts w:hint="eastAsia" w:ascii="仿宋" w:hAnsi="仿宋" w:eastAsia="仿宋" w:cs="仿宋"/>
          <w:b/>
          <w:bCs/>
          <w:color w:val="auto"/>
          <w:sz w:val="32"/>
          <w:szCs w:val="32"/>
          <w:lang w:eastAsia="zh-CN"/>
        </w:rPr>
        <w:tab/>
      </w:r>
      <w:r>
        <w:rPr>
          <w:rStyle w:val="15"/>
          <w:rFonts w:hint="eastAsia" w:ascii="仿宋" w:hAnsi="仿宋" w:eastAsia="仿宋" w:cs="仿宋"/>
          <w:b/>
          <w:bCs/>
          <w:color w:val="auto"/>
          <w:sz w:val="32"/>
          <w:szCs w:val="32"/>
          <w:lang w:eastAsia="zh-CN"/>
        </w:rPr>
        <w:fldChar w:fldCharType="end"/>
      </w:r>
      <w:r>
        <w:rPr>
          <w:rFonts w:hint="eastAsia" w:ascii="仿宋" w:hAnsi="仿宋" w:eastAsia="仿宋" w:cs="仿宋"/>
          <w:b/>
          <w:bCs/>
          <w:color w:val="auto"/>
          <w:sz w:val="32"/>
          <w:szCs w:val="32"/>
          <w:lang w:val="en-US" w:eastAsia="zh-CN"/>
        </w:rPr>
        <w:t>2</w:t>
      </w:r>
    </w:p>
    <w:p>
      <w:pPr>
        <w:pStyle w:val="9"/>
        <w:tabs>
          <w:tab w:val="right" w:leader="dot" w:pos="8323"/>
        </w:tabs>
        <w:spacing w:line="480" w:lineRule="exact"/>
        <w:jc w:val="left"/>
        <w:rPr>
          <w:rFonts w:hint="eastAsia" w:ascii="仿宋" w:hAnsi="仿宋" w:eastAsia="仿宋" w:cs="仿宋"/>
          <w:b/>
          <w:bCs/>
          <w:color w:val="auto"/>
          <w:kern w:val="2"/>
          <w:sz w:val="32"/>
          <w:szCs w:val="32"/>
          <w:lang w:eastAsia="zh-CN"/>
        </w:rPr>
      </w:pPr>
      <w:r>
        <w:rPr>
          <w:rFonts w:hint="eastAsia" w:ascii="仿宋" w:hAnsi="仿宋" w:eastAsia="仿宋" w:cs="仿宋"/>
          <w:b/>
          <w:bCs/>
          <w:color w:val="auto"/>
          <w:sz w:val="32"/>
          <w:szCs w:val="32"/>
        </w:rPr>
        <w:fldChar w:fldCharType="begin"/>
      </w:r>
      <w:r>
        <w:rPr>
          <w:rFonts w:hint="eastAsia" w:ascii="仿宋" w:hAnsi="仿宋" w:eastAsia="仿宋" w:cs="仿宋"/>
          <w:b/>
          <w:bCs/>
          <w:color w:val="auto"/>
          <w:sz w:val="32"/>
          <w:szCs w:val="32"/>
        </w:rPr>
        <w:instrText xml:space="preserve"> HYPERLINK "file:///C:\\Users\\hp-pc\\Desktop\\(初稿）广东黄埔卫生职业技术学校康复技术专业(中职)人才培养方案%20试行版2008级.docx" \l "_Toc20776968" </w:instrText>
      </w:r>
      <w:r>
        <w:rPr>
          <w:rFonts w:hint="eastAsia" w:ascii="仿宋" w:hAnsi="仿宋" w:eastAsia="仿宋" w:cs="仿宋"/>
          <w:b/>
          <w:bCs/>
          <w:color w:val="auto"/>
          <w:sz w:val="32"/>
          <w:szCs w:val="32"/>
        </w:rPr>
        <w:fldChar w:fldCharType="separate"/>
      </w:r>
      <w:r>
        <w:rPr>
          <w:rStyle w:val="15"/>
          <w:rFonts w:hint="eastAsia" w:ascii="仿宋" w:hAnsi="仿宋" w:eastAsia="仿宋" w:cs="仿宋"/>
          <w:b/>
          <w:bCs/>
          <w:color w:val="auto"/>
          <w:sz w:val="32"/>
          <w:szCs w:val="32"/>
          <w:lang w:eastAsia="zh-CN"/>
        </w:rPr>
        <w:t>五、培养目标和培养规格</w:t>
      </w:r>
      <w:r>
        <w:rPr>
          <w:rStyle w:val="15"/>
          <w:rFonts w:hint="eastAsia" w:ascii="仿宋" w:hAnsi="仿宋" w:eastAsia="仿宋" w:cs="仿宋"/>
          <w:b/>
          <w:bCs/>
          <w:color w:val="auto"/>
          <w:sz w:val="32"/>
          <w:szCs w:val="32"/>
          <w:lang w:eastAsia="zh-CN"/>
        </w:rPr>
        <w:tab/>
      </w:r>
      <w:r>
        <w:rPr>
          <w:rStyle w:val="15"/>
          <w:rFonts w:hint="eastAsia" w:ascii="仿宋" w:hAnsi="仿宋" w:eastAsia="仿宋" w:cs="仿宋"/>
          <w:b/>
          <w:bCs/>
          <w:color w:val="auto"/>
          <w:sz w:val="32"/>
          <w:szCs w:val="32"/>
          <w:lang w:eastAsia="zh-CN"/>
        </w:rPr>
        <w:fldChar w:fldCharType="end"/>
      </w:r>
      <w:r>
        <w:rPr>
          <w:rFonts w:hint="eastAsia" w:ascii="仿宋" w:hAnsi="仿宋" w:eastAsia="仿宋" w:cs="仿宋"/>
          <w:b/>
          <w:bCs/>
          <w:color w:val="auto"/>
          <w:sz w:val="32"/>
          <w:szCs w:val="32"/>
          <w:lang w:val="en-US" w:eastAsia="zh-CN"/>
        </w:rPr>
        <w:t>2</w:t>
      </w:r>
    </w:p>
    <w:p>
      <w:pPr>
        <w:pStyle w:val="9"/>
        <w:tabs>
          <w:tab w:val="right" w:leader="dot" w:pos="8323"/>
        </w:tabs>
        <w:spacing w:line="480" w:lineRule="exact"/>
        <w:ind w:firstLine="643" w:firstLineChars="200"/>
        <w:jc w:val="left"/>
        <w:rPr>
          <w:rFonts w:hint="eastAsia" w:ascii="仿宋" w:hAnsi="仿宋" w:eastAsia="仿宋" w:cs="仿宋"/>
          <w:b w:val="0"/>
          <w:color w:val="auto"/>
          <w:kern w:val="2"/>
          <w:sz w:val="32"/>
          <w:szCs w:val="32"/>
          <w:lang w:eastAsia="zh-CN"/>
        </w:rPr>
      </w:pP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HYPERLINK "file:///C:\\Users\\hp-pc\\Desktop\\(初稿）广东黄埔卫生职业技术学校康复技术专业(中职)人才培养方案%20试行版2008级.docx" \l "_Toc20776969" </w:instrText>
      </w:r>
      <w:r>
        <w:rPr>
          <w:rFonts w:hint="eastAsia" w:ascii="仿宋" w:hAnsi="仿宋" w:eastAsia="仿宋" w:cs="仿宋"/>
          <w:color w:val="auto"/>
          <w:sz w:val="32"/>
          <w:szCs w:val="32"/>
        </w:rPr>
        <w:fldChar w:fldCharType="separate"/>
      </w:r>
      <w:r>
        <w:rPr>
          <w:rStyle w:val="15"/>
          <w:rFonts w:hint="eastAsia" w:ascii="仿宋" w:hAnsi="仿宋" w:eastAsia="仿宋" w:cs="仿宋"/>
          <w:b w:val="0"/>
          <w:color w:val="auto"/>
          <w:sz w:val="32"/>
          <w:szCs w:val="32"/>
          <w:lang w:eastAsia="zh-CN"/>
        </w:rPr>
        <w:t>（一）培养目标</w:t>
      </w:r>
      <w:r>
        <w:rPr>
          <w:rStyle w:val="15"/>
          <w:rFonts w:hint="eastAsia" w:ascii="仿宋" w:hAnsi="仿宋" w:eastAsia="仿宋" w:cs="仿宋"/>
          <w:b w:val="0"/>
          <w:color w:val="auto"/>
          <w:sz w:val="32"/>
          <w:szCs w:val="32"/>
          <w:lang w:eastAsia="zh-CN"/>
        </w:rPr>
        <w:tab/>
      </w:r>
      <w:r>
        <w:rPr>
          <w:rStyle w:val="15"/>
          <w:rFonts w:hint="eastAsia" w:ascii="仿宋" w:hAnsi="仿宋" w:eastAsia="仿宋" w:cs="仿宋"/>
          <w:b w:val="0"/>
          <w:color w:val="auto"/>
          <w:sz w:val="32"/>
          <w:szCs w:val="32"/>
          <w:lang w:eastAsia="zh-CN"/>
        </w:rPr>
        <w:fldChar w:fldCharType="end"/>
      </w:r>
      <w:r>
        <w:rPr>
          <w:rFonts w:hint="eastAsia" w:ascii="仿宋" w:hAnsi="仿宋" w:eastAsia="仿宋" w:cs="仿宋"/>
          <w:b w:val="0"/>
          <w:color w:val="auto"/>
          <w:sz w:val="32"/>
          <w:szCs w:val="32"/>
          <w:lang w:val="en-US" w:eastAsia="zh-CN"/>
        </w:rPr>
        <w:t>2</w:t>
      </w:r>
    </w:p>
    <w:p>
      <w:pPr>
        <w:pStyle w:val="10"/>
        <w:tabs>
          <w:tab w:val="right" w:leader="dot" w:pos="8323"/>
        </w:tabs>
        <w:spacing w:line="480" w:lineRule="exact"/>
        <w:ind w:left="0" w:leftChars="0" w:firstLine="640" w:firstLineChars="200"/>
        <w:jc w:val="left"/>
        <w:rPr>
          <w:rFonts w:hint="eastAsia" w:ascii="仿宋" w:hAnsi="仿宋" w:eastAsia="仿宋" w:cs="仿宋"/>
          <w:b w:val="0"/>
          <w:color w:val="auto"/>
          <w:kern w:val="2"/>
          <w:sz w:val="32"/>
          <w:szCs w:val="32"/>
          <w:lang w:eastAsia="zh-CN"/>
        </w:rPr>
      </w:pPr>
      <w:r>
        <w:rPr>
          <w:rFonts w:hint="eastAsia" w:ascii="仿宋" w:hAnsi="仿宋" w:eastAsia="仿宋" w:cs="仿宋"/>
          <w:b w:val="0"/>
          <w:color w:val="auto"/>
          <w:sz w:val="32"/>
          <w:szCs w:val="32"/>
          <w:lang w:eastAsia="zh-CN"/>
        </w:rPr>
        <w:t>（二）</w:t>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lang w:eastAsia="zh-CN"/>
        </w:rPr>
        <w:instrText xml:space="preserve"> HYPERLINK "file:///C:\\Users\\hp-pc\\Desktop\\(初稿）广东黄埔卫生职业技术学校康复技术专业(中职)人才培养方案%20试行版2008级.docx" \l "_Toc20776971" </w:instrText>
      </w:r>
      <w:r>
        <w:rPr>
          <w:rFonts w:hint="eastAsia" w:ascii="仿宋" w:hAnsi="仿宋" w:eastAsia="仿宋" w:cs="仿宋"/>
          <w:color w:val="auto"/>
          <w:sz w:val="32"/>
          <w:szCs w:val="32"/>
        </w:rPr>
        <w:fldChar w:fldCharType="separate"/>
      </w:r>
      <w:r>
        <w:rPr>
          <w:rStyle w:val="15"/>
          <w:rFonts w:hint="eastAsia" w:ascii="仿宋" w:hAnsi="仿宋" w:eastAsia="仿宋" w:cs="仿宋"/>
          <w:b w:val="0"/>
          <w:bCs/>
          <w:color w:val="auto"/>
          <w:sz w:val="32"/>
          <w:szCs w:val="32"/>
          <w:lang w:eastAsia="zh-CN"/>
        </w:rPr>
        <w:t>培养规格</w:t>
      </w:r>
      <w:r>
        <w:rPr>
          <w:rStyle w:val="15"/>
          <w:rFonts w:hint="eastAsia" w:ascii="仿宋" w:hAnsi="仿宋" w:eastAsia="仿宋" w:cs="仿宋"/>
          <w:b w:val="0"/>
          <w:color w:val="auto"/>
          <w:sz w:val="32"/>
          <w:szCs w:val="32"/>
          <w:lang w:eastAsia="zh-CN"/>
        </w:rPr>
        <w:tab/>
      </w:r>
      <w:r>
        <w:rPr>
          <w:rStyle w:val="15"/>
          <w:rFonts w:hint="eastAsia" w:ascii="仿宋" w:hAnsi="仿宋" w:eastAsia="仿宋" w:cs="仿宋"/>
          <w:b w:val="0"/>
          <w:color w:val="auto"/>
          <w:sz w:val="32"/>
          <w:szCs w:val="32"/>
          <w:lang w:eastAsia="zh-CN"/>
        </w:rPr>
        <w:fldChar w:fldCharType="end"/>
      </w:r>
      <w:r>
        <w:rPr>
          <w:rFonts w:hint="eastAsia" w:ascii="仿宋" w:hAnsi="仿宋" w:eastAsia="仿宋" w:cs="仿宋"/>
          <w:b w:val="0"/>
          <w:color w:val="auto"/>
          <w:sz w:val="32"/>
          <w:szCs w:val="32"/>
          <w:lang w:val="en-US" w:eastAsia="zh-CN"/>
        </w:rPr>
        <w:t>2</w:t>
      </w:r>
    </w:p>
    <w:p>
      <w:pPr>
        <w:pStyle w:val="9"/>
        <w:tabs>
          <w:tab w:val="right" w:leader="dot" w:pos="8323"/>
        </w:tabs>
        <w:spacing w:line="480" w:lineRule="exact"/>
        <w:jc w:val="left"/>
        <w:rPr>
          <w:rFonts w:hint="eastAsia" w:ascii="仿宋" w:hAnsi="仿宋" w:eastAsia="仿宋" w:cs="仿宋"/>
          <w:b/>
          <w:bCs/>
          <w:color w:val="auto"/>
          <w:kern w:val="2"/>
          <w:sz w:val="32"/>
          <w:szCs w:val="32"/>
          <w:lang w:eastAsia="zh-CN"/>
        </w:rPr>
      </w:pPr>
      <w:r>
        <w:rPr>
          <w:rFonts w:hint="eastAsia" w:ascii="仿宋" w:hAnsi="仿宋" w:eastAsia="仿宋" w:cs="仿宋"/>
          <w:b/>
          <w:bCs/>
          <w:color w:val="auto"/>
          <w:sz w:val="32"/>
          <w:szCs w:val="32"/>
        </w:rPr>
        <w:fldChar w:fldCharType="begin"/>
      </w:r>
      <w:r>
        <w:rPr>
          <w:rFonts w:hint="eastAsia" w:ascii="仿宋" w:hAnsi="仿宋" w:eastAsia="仿宋" w:cs="仿宋"/>
          <w:b/>
          <w:bCs/>
          <w:color w:val="auto"/>
          <w:sz w:val="32"/>
          <w:szCs w:val="32"/>
        </w:rPr>
        <w:instrText xml:space="preserve"> HYPERLINK "file:///C:\\Users\\hp-pc\\Desktop\\(初稿）广东黄埔卫生职业技术学校康复技术专业(中职)人才培养方案%20试行版2008级.docx" \l "_Toc20776975" </w:instrText>
      </w:r>
      <w:r>
        <w:rPr>
          <w:rFonts w:hint="eastAsia" w:ascii="仿宋" w:hAnsi="仿宋" w:eastAsia="仿宋" w:cs="仿宋"/>
          <w:b/>
          <w:bCs/>
          <w:color w:val="auto"/>
          <w:sz w:val="32"/>
          <w:szCs w:val="32"/>
        </w:rPr>
        <w:fldChar w:fldCharType="separate"/>
      </w:r>
      <w:r>
        <w:rPr>
          <w:rStyle w:val="15"/>
          <w:rFonts w:hint="eastAsia" w:ascii="仿宋" w:hAnsi="仿宋" w:eastAsia="仿宋" w:cs="仿宋"/>
          <w:b/>
          <w:bCs/>
          <w:color w:val="auto"/>
          <w:sz w:val="32"/>
          <w:szCs w:val="32"/>
          <w:lang w:eastAsia="zh-CN"/>
        </w:rPr>
        <w:t>六、课程设置及要求</w:t>
      </w:r>
      <w:r>
        <w:rPr>
          <w:rStyle w:val="15"/>
          <w:rFonts w:hint="eastAsia" w:ascii="仿宋" w:hAnsi="仿宋" w:eastAsia="仿宋" w:cs="仿宋"/>
          <w:b/>
          <w:bCs/>
          <w:color w:val="auto"/>
          <w:sz w:val="32"/>
          <w:szCs w:val="32"/>
          <w:lang w:eastAsia="zh-CN"/>
        </w:rPr>
        <w:tab/>
      </w:r>
      <w:r>
        <w:rPr>
          <w:rStyle w:val="15"/>
          <w:rFonts w:hint="eastAsia" w:ascii="仿宋" w:hAnsi="仿宋" w:eastAsia="仿宋" w:cs="仿宋"/>
          <w:b/>
          <w:bCs/>
          <w:color w:val="auto"/>
          <w:sz w:val="32"/>
          <w:szCs w:val="32"/>
          <w:lang w:eastAsia="zh-CN"/>
        </w:rPr>
        <w:fldChar w:fldCharType="end"/>
      </w:r>
      <w:r>
        <w:rPr>
          <w:rFonts w:hint="eastAsia" w:ascii="仿宋" w:hAnsi="仿宋" w:eastAsia="仿宋" w:cs="仿宋"/>
          <w:b/>
          <w:bCs/>
          <w:color w:val="auto"/>
          <w:sz w:val="32"/>
          <w:szCs w:val="32"/>
          <w:lang w:val="en-US" w:eastAsia="zh-CN"/>
        </w:rPr>
        <w:t>5</w:t>
      </w:r>
    </w:p>
    <w:p>
      <w:pPr>
        <w:pStyle w:val="10"/>
        <w:tabs>
          <w:tab w:val="right" w:leader="dot" w:pos="8323"/>
        </w:tabs>
        <w:spacing w:line="480" w:lineRule="exact"/>
        <w:ind w:left="0" w:leftChars="0" w:firstLine="643" w:firstLineChars="200"/>
        <w:jc w:val="left"/>
        <w:rPr>
          <w:rFonts w:hint="eastAsia" w:ascii="仿宋" w:hAnsi="仿宋" w:eastAsia="仿宋" w:cs="仿宋"/>
          <w:b w:val="0"/>
          <w:color w:val="auto"/>
          <w:kern w:val="2"/>
          <w:sz w:val="32"/>
          <w:szCs w:val="32"/>
          <w:lang w:eastAsia="zh-CN"/>
        </w:rPr>
      </w:pP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HYPERLINK "file:///C:\\Users\\hp-pc\\Desktop\\(初稿）广东黄埔卫生职业技术学校康复技术专业(中职)人才培养方案%20试行版2008级.docx" \l "_Toc20776976" </w:instrText>
      </w:r>
      <w:r>
        <w:rPr>
          <w:rFonts w:hint="eastAsia" w:ascii="仿宋" w:hAnsi="仿宋" w:eastAsia="仿宋" w:cs="仿宋"/>
          <w:color w:val="auto"/>
          <w:sz w:val="32"/>
          <w:szCs w:val="32"/>
        </w:rPr>
        <w:fldChar w:fldCharType="separate"/>
      </w:r>
      <w:r>
        <w:rPr>
          <w:rStyle w:val="15"/>
          <w:rFonts w:hint="eastAsia" w:ascii="仿宋" w:hAnsi="仿宋" w:eastAsia="仿宋" w:cs="仿宋"/>
          <w:b w:val="0"/>
          <w:color w:val="auto"/>
          <w:sz w:val="32"/>
          <w:szCs w:val="32"/>
          <w:lang w:eastAsia="zh-CN"/>
        </w:rPr>
        <w:t>（一）公共基础课</w:t>
      </w:r>
      <w:r>
        <w:rPr>
          <w:rStyle w:val="15"/>
          <w:rFonts w:hint="eastAsia" w:ascii="仿宋" w:hAnsi="仿宋" w:eastAsia="仿宋" w:cs="仿宋"/>
          <w:b w:val="0"/>
          <w:color w:val="auto"/>
          <w:sz w:val="32"/>
          <w:szCs w:val="32"/>
          <w:lang w:eastAsia="zh-CN"/>
        </w:rPr>
        <w:tab/>
      </w:r>
      <w:r>
        <w:rPr>
          <w:rStyle w:val="15"/>
          <w:rFonts w:hint="eastAsia" w:ascii="仿宋" w:hAnsi="仿宋" w:eastAsia="仿宋" w:cs="仿宋"/>
          <w:b w:val="0"/>
          <w:color w:val="auto"/>
          <w:sz w:val="32"/>
          <w:szCs w:val="32"/>
          <w:lang w:eastAsia="zh-CN"/>
        </w:rPr>
        <w:fldChar w:fldCharType="end"/>
      </w:r>
      <w:r>
        <w:rPr>
          <w:rFonts w:hint="eastAsia" w:ascii="仿宋" w:hAnsi="仿宋" w:eastAsia="仿宋" w:cs="仿宋"/>
          <w:b w:val="0"/>
          <w:color w:val="auto"/>
          <w:sz w:val="32"/>
          <w:szCs w:val="32"/>
          <w:lang w:val="en-US" w:eastAsia="zh-CN"/>
        </w:rPr>
        <w:t>4</w:t>
      </w:r>
    </w:p>
    <w:p>
      <w:pPr>
        <w:pStyle w:val="10"/>
        <w:tabs>
          <w:tab w:val="right" w:leader="dot" w:pos="8323"/>
        </w:tabs>
        <w:spacing w:line="480" w:lineRule="exact"/>
        <w:ind w:left="0" w:leftChars="0" w:firstLine="643" w:firstLineChars="200"/>
        <w:jc w:val="left"/>
        <w:rPr>
          <w:rFonts w:hint="default" w:ascii="仿宋" w:hAnsi="仿宋" w:eastAsia="仿宋" w:cs="仿宋"/>
          <w:b w:val="0"/>
          <w:color w:val="auto"/>
          <w:sz w:val="32"/>
          <w:szCs w:val="32"/>
          <w:lang w:val="en-US" w:eastAsia="zh-CN"/>
        </w:rPr>
      </w:pP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HYPERLINK "file:///C:\\Users\\hp-pc\\Desktop\\(初稿）广东黄埔卫生职业技术学校康复技术专业(中职)人才培养方案%20试行版2008级.docx" \l "_Toc20776977" </w:instrText>
      </w:r>
      <w:r>
        <w:rPr>
          <w:rFonts w:hint="eastAsia" w:ascii="仿宋" w:hAnsi="仿宋" w:eastAsia="仿宋" w:cs="仿宋"/>
          <w:color w:val="auto"/>
          <w:sz w:val="32"/>
          <w:szCs w:val="32"/>
        </w:rPr>
        <w:fldChar w:fldCharType="separate"/>
      </w:r>
      <w:r>
        <w:rPr>
          <w:rStyle w:val="15"/>
          <w:rFonts w:hint="eastAsia" w:ascii="仿宋" w:hAnsi="仿宋" w:eastAsia="仿宋" w:cs="仿宋"/>
          <w:b w:val="0"/>
          <w:bCs/>
          <w:color w:val="auto"/>
          <w:sz w:val="32"/>
          <w:szCs w:val="32"/>
          <w:lang w:eastAsia="zh-CN"/>
        </w:rPr>
        <w:t>(二) 专业核心课程</w:t>
      </w:r>
      <w:r>
        <w:rPr>
          <w:rStyle w:val="15"/>
          <w:rFonts w:hint="eastAsia" w:ascii="仿宋" w:hAnsi="仿宋" w:eastAsia="仿宋" w:cs="仿宋"/>
          <w:b w:val="0"/>
          <w:color w:val="auto"/>
          <w:sz w:val="32"/>
          <w:szCs w:val="32"/>
          <w:lang w:eastAsia="zh-CN"/>
        </w:rPr>
        <w:tab/>
      </w:r>
      <w:r>
        <w:rPr>
          <w:rStyle w:val="15"/>
          <w:rFonts w:hint="eastAsia" w:ascii="仿宋" w:hAnsi="仿宋" w:eastAsia="仿宋" w:cs="仿宋"/>
          <w:b w:val="0"/>
          <w:color w:val="auto"/>
          <w:sz w:val="32"/>
          <w:szCs w:val="32"/>
          <w:lang w:eastAsia="zh-CN"/>
        </w:rPr>
        <w:fldChar w:fldCharType="end"/>
      </w:r>
      <w:r>
        <w:rPr>
          <w:rFonts w:hint="eastAsia" w:ascii="仿宋" w:hAnsi="仿宋" w:eastAsia="仿宋" w:cs="仿宋"/>
          <w:b w:val="0"/>
          <w:color w:val="auto"/>
          <w:sz w:val="32"/>
          <w:szCs w:val="32"/>
          <w:lang w:val="en-US" w:eastAsia="zh-CN"/>
        </w:rPr>
        <w:t>10</w:t>
      </w:r>
    </w:p>
    <w:p>
      <w:pPr>
        <w:pStyle w:val="10"/>
        <w:tabs>
          <w:tab w:val="right" w:leader="dot" w:pos="8323"/>
        </w:tabs>
        <w:spacing w:line="480" w:lineRule="exact"/>
        <w:ind w:left="0" w:leftChars="0" w:firstLine="643" w:firstLineChars="200"/>
        <w:jc w:val="left"/>
        <w:rPr>
          <w:rFonts w:hint="default" w:ascii="仿宋" w:hAnsi="仿宋" w:eastAsia="仿宋" w:cs="仿宋"/>
          <w:b w:val="0"/>
          <w:bCs/>
          <w:color w:val="auto"/>
          <w:kern w:val="2"/>
          <w:sz w:val="32"/>
          <w:szCs w:val="32"/>
          <w:lang w:val="en-US" w:eastAsia="zh-CN"/>
        </w:rPr>
      </w:pP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HYPERLINK "file:///C:\\Users\\hp-pc\\Desktop\\(初稿）广东黄埔卫生职业技术学校康复技术专业(中职)人才培养方案%20试行版2008级.docx" \l "_Toc20776977" </w:instrText>
      </w:r>
      <w:r>
        <w:rPr>
          <w:rFonts w:hint="eastAsia" w:ascii="仿宋" w:hAnsi="仿宋" w:eastAsia="仿宋" w:cs="仿宋"/>
          <w:color w:val="auto"/>
          <w:sz w:val="32"/>
          <w:szCs w:val="32"/>
        </w:rPr>
        <w:fldChar w:fldCharType="separate"/>
      </w:r>
      <w:r>
        <w:rPr>
          <w:rStyle w:val="15"/>
          <w:rFonts w:hint="eastAsia" w:ascii="仿宋" w:hAnsi="仿宋" w:eastAsia="仿宋" w:cs="仿宋"/>
          <w:b w:val="0"/>
          <w:bCs/>
          <w:color w:val="auto"/>
          <w:sz w:val="32"/>
          <w:szCs w:val="32"/>
          <w:lang w:eastAsia="zh-CN"/>
        </w:rPr>
        <w:t>(三) 专业实践课</w:t>
      </w:r>
      <w:r>
        <w:rPr>
          <w:rStyle w:val="15"/>
          <w:rFonts w:hint="eastAsia" w:ascii="仿宋" w:hAnsi="仿宋" w:eastAsia="仿宋" w:cs="仿宋"/>
          <w:b w:val="0"/>
          <w:color w:val="auto"/>
          <w:sz w:val="32"/>
          <w:szCs w:val="32"/>
          <w:lang w:eastAsia="zh-CN"/>
        </w:rPr>
        <w:tab/>
      </w:r>
      <w:r>
        <w:rPr>
          <w:rStyle w:val="15"/>
          <w:rFonts w:hint="eastAsia" w:ascii="仿宋" w:hAnsi="仿宋" w:eastAsia="仿宋" w:cs="仿宋"/>
          <w:b w:val="0"/>
          <w:color w:val="auto"/>
          <w:sz w:val="32"/>
          <w:szCs w:val="32"/>
          <w:lang w:eastAsia="zh-CN"/>
        </w:rPr>
        <w:fldChar w:fldCharType="end"/>
      </w:r>
      <w:r>
        <w:rPr>
          <w:rFonts w:hint="eastAsia" w:ascii="仿宋" w:hAnsi="仿宋" w:eastAsia="仿宋" w:cs="仿宋"/>
          <w:b w:val="0"/>
          <w:color w:val="auto"/>
          <w:sz w:val="32"/>
          <w:szCs w:val="32"/>
          <w:lang w:val="en-US" w:eastAsia="zh-CN"/>
        </w:rPr>
        <w:t>19</w:t>
      </w:r>
    </w:p>
    <w:p>
      <w:pPr>
        <w:pStyle w:val="9"/>
        <w:tabs>
          <w:tab w:val="right" w:leader="dot" w:pos="8323"/>
        </w:tabs>
        <w:spacing w:line="480" w:lineRule="exact"/>
        <w:jc w:val="left"/>
        <w:rPr>
          <w:rFonts w:hint="default" w:ascii="仿宋" w:hAnsi="仿宋" w:eastAsia="仿宋" w:cs="仿宋"/>
          <w:b/>
          <w:bCs/>
          <w:color w:val="auto"/>
          <w:sz w:val="32"/>
          <w:szCs w:val="32"/>
          <w:lang w:val="en-US" w:eastAsia="zh-CN"/>
        </w:rPr>
      </w:pPr>
      <w:r>
        <w:rPr>
          <w:rFonts w:hint="eastAsia" w:ascii="仿宋" w:hAnsi="仿宋" w:eastAsia="仿宋" w:cs="仿宋"/>
          <w:b/>
          <w:bCs/>
          <w:color w:val="auto"/>
          <w:sz w:val="32"/>
          <w:szCs w:val="32"/>
        </w:rPr>
        <w:fldChar w:fldCharType="begin"/>
      </w:r>
      <w:r>
        <w:rPr>
          <w:rFonts w:hint="eastAsia" w:ascii="仿宋" w:hAnsi="仿宋" w:eastAsia="仿宋" w:cs="仿宋"/>
          <w:b/>
          <w:bCs/>
          <w:color w:val="auto"/>
          <w:sz w:val="32"/>
          <w:szCs w:val="32"/>
        </w:rPr>
        <w:instrText xml:space="preserve"> HYPERLINK "file:///C:\\Users\\hp-pc\\Desktop\\(初稿）广东黄埔卫生职业技术学校康复技术专业(中职)人才培养方案%20试行版2008级.docx" \l "_Toc20776980" </w:instrText>
      </w:r>
      <w:r>
        <w:rPr>
          <w:rFonts w:hint="eastAsia" w:ascii="仿宋" w:hAnsi="仿宋" w:eastAsia="仿宋" w:cs="仿宋"/>
          <w:b/>
          <w:bCs/>
          <w:color w:val="auto"/>
          <w:sz w:val="32"/>
          <w:szCs w:val="32"/>
        </w:rPr>
        <w:fldChar w:fldCharType="separate"/>
      </w:r>
      <w:r>
        <w:rPr>
          <w:rStyle w:val="15"/>
          <w:rFonts w:hint="eastAsia" w:ascii="仿宋" w:hAnsi="仿宋" w:eastAsia="仿宋" w:cs="仿宋"/>
          <w:b/>
          <w:bCs/>
          <w:color w:val="auto"/>
          <w:sz w:val="32"/>
          <w:szCs w:val="32"/>
          <w:lang w:eastAsia="zh-CN"/>
        </w:rPr>
        <w:t>七、教学进度安排</w:t>
      </w:r>
      <w:r>
        <w:rPr>
          <w:rStyle w:val="15"/>
          <w:rFonts w:hint="eastAsia" w:ascii="仿宋" w:hAnsi="仿宋" w:eastAsia="仿宋" w:cs="仿宋"/>
          <w:b/>
          <w:bCs/>
          <w:color w:val="auto"/>
          <w:sz w:val="32"/>
          <w:szCs w:val="32"/>
          <w:lang w:eastAsia="zh-CN"/>
        </w:rPr>
        <w:tab/>
      </w:r>
      <w:r>
        <w:rPr>
          <w:rStyle w:val="15"/>
          <w:rFonts w:hint="eastAsia" w:ascii="仿宋" w:hAnsi="仿宋" w:eastAsia="仿宋" w:cs="仿宋"/>
          <w:b/>
          <w:bCs/>
          <w:color w:val="auto"/>
          <w:sz w:val="32"/>
          <w:szCs w:val="32"/>
          <w:lang w:eastAsia="zh-CN"/>
        </w:rPr>
        <w:fldChar w:fldCharType="end"/>
      </w:r>
      <w:r>
        <w:rPr>
          <w:rFonts w:hint="eastAsia" w:ascii="仿宋" w:hAnsi="仿宋" w:eastAsia="仿宋" w:cs="仿宋"/>
          <w:b/>
          <w:bCs/>
          <w:color w:val="auto"/>
          <w:sz w:val="32"/>
          <w:szCs w:val="32"/>
          <w:lang w:val="en-US" w:eastAsia="zh-CN"/>
        </w:rPr>
        <w:t>22</w:t>
      </w:r>
    </w:p>
    <w:p>
      <w:pPr>
        <w:pStyle w:val="9"/>
        <w:tabs>
          <w:tab w:val="right" w:leader="dot" w:pos="8323"/>
        </w:tabs>
        <w:spacing w:line="480" w:lineRule="exact"/>
        <w:ind w:firstLine="643" w:firstLineChars="200"/>
        <w:jc w:val="left"/>
        <w:rPr>
          <w:rFonts w:hint="default" w:ascii="仿宋" w:hAnsi="仿宋" w:eastAsia="仿宋" w:cs="仿宋"/>
          <w:b w:val="0"/>
          <w:color w:val="auto"/>
          <w:sz w:val="32"/>
          <w:szCs w:val="32"/>
          <w:lang w:val="en-US" w:eastAsia="zh-CN"/>
        </w:rPr>
      </w:pP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HYPERLINK "file:///C:\\Users\\hp-pc\\Desktop\\(初稿）广东黄埔卫生职业技术学校康复技术专业(中职)人才培养方案%20试行版2008级.docx" \l "_Toc20776980" </w:instrText>
      </w:r>
      <w:r>
        <w:rPr>
          <w:rFonts w:hint="eastAsia" w:ascii="仿宋" w:hAnsi="仿宋" w:eastAsia="仿宋" w:cs="仿宋"/>
          <w:color w:val="auto"/>
          <w:sz w:val="32"/>
          <w:szCs w:val="32"/>
        </w:rPr>
        <w:fldChar w:fldCharType="separate"/>
      </w:r>
      <w:r>
        <w:rPr>
          <w:rStyle w:val="15"/>
          <w:rFonts w:hint="eastAsia" w:ascii="仿宋" w:hAnsi="仿宋" w:eastAsia="仿宋" w:cs="仿宋"/>
          <w:b w:val="0"/>
          <w:color w:val="auto"/>
          <w:sz w:val="32"/>
          <w:szCs w:val="32"/>
          <w:lang w:eastAsia="zh-CN"/>
        </w:rPr>
        <w:t>（一）教学时间安排</w:t>
      </w:r>
      <w:r>
        <w:rPr>
          <w:rStyle w:val="15"/>
          <w:rFonts w:hint="eastAsia" w:ascii="仿宋" w:hAnsi="仿宋" w:eastAsia="仿宋" w:cs="仿宋"/>
          <w:b w:val="0"/>
          <w:color w:val="auto"/>
          <w:sz w:val="32"/>
          <w:szCs w:val="32"/>
          <w:lang w:eastAsia="zh-CN"/>
        </w:rPr>
        <w:tab/>
      </w:r>
      <w:r>
        <w:rPr>
          <w:rStyle w:val="15"/>
          <w:rFonts w:hint="eastAsia" w:ascii="仿宋" w:hAnsi="仿宋" w:eastAsia="仿宋" w:cs="仿宋"/>
          <w:b w:val="0"/>
          <w:color w:val="auto"/>
          <w:sz w:val="32"/>
          <w:szCs w:val="32"/>
          <w:lang w:eastAsia="zh-CN"/>
        </w:rPr>
        <w:fldChar w:fldCharType="end"/>
      </w:r>
      <w:r>
        <w:rPr>
          <w:rFonts w:hint="eastAsia" w:ascii="仿宋" w:hAnsi="仿宋" w:eastAsia="仿宋" w:cs="仿宋"/>
          <w:b w:val="0"/>
          <w:color w:val="auto"/>
          <w:sz w:val="32"/>
          <w:szCs w:val="32"/>
          <w:lang w:val="en-US" w:eastAsia="zh-CN"/>
        </w:rPr>
        <w:t>21</w:t>
      </w:r>
    </w:p>
    <w:p>
      <w:pPr>
        <w:pStyle w:val="9"/>
        <w:tabs>
          <w:tab w:val="right" w:leader="dot" w:pos="8323"/>
        </w:tabs>
        <w:spacing w:line="480" w:lineRule="exact"/>
        <w:ind w:firstLine="643" w:firstLineChars="200"/>
        <w:jc w:val="left"/>
        <w:rPr>
          <w:rFonts w:hint="default" w:ascii="仿宋" w:hAnsi="仿宋" w:eastAsia="仿宋" w:cs="仿宋"/>
          <w:b w:val="0"/>
          <w:color w:val="auto"/>
          <w:sz w:val="32"/>
          <w:szCs w:val="32"/>
          <w:lang w:val="en-US" w:eastAsia="zh-CN"/>
        </w:rPr>
      </w:pP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HYPERLINK "file:///C:\\Users\\hp-pc\\Desktop\\(初稿）广东黄埔卫生职业技术学校康复技术专业(中职)人才培养方案%20试行版2008级.docx" \l "_Toc20776980" </w:instrText>
      </w:r>
      <w:r>
        <w:rPr>
          <w:rFonts w:hint="eastAsia" w:ascii="仿宋" w:hAnsi="仿宋" w:eastAsia="仿宋" w:cs="仿宋"/>
          <w:color w:val="auto"/>
          <w:sz w:val="32"/>
          <w:szCs w:val="32"/>
        </w:rPr>
        <w:fldChar w:fldCharType="separate"/>
      </w:r>
      <w:r>
        <w:rPr>
          <w:rStyle w:val="15"/>
          <w:rFonts w:hint="eastAsia" w:ascii="仿宋" w:hAnsi="仿宋" w:eastAsia="仿宋" w:cs="仿宋"/>
          <w:b w:val="0"/>
          <w:color w:val="auto"/>
          <w:sz w:val="32"/>
          <w:szCs w:val="32"/>
          <w:lang w:eastAsia="zh-CN"/>
        </w:rPr>
        <w:t>（二）教学编码</w:t>
      </w:r>
      <w:r>
        <w:rPr>
          <w:rStyle w:val="15"/>
          <w:rFonts w:hint="eastAsia" w:ascii="仿宋" w:hAnsi="仿宋" w:eastAsia="仿宋" w:cs="仿宋"/>
          <w:b w:val="0"/>
          <w:color w:val="auto"/>
          <w:sz w:val="32"/>
          <w:szCs w:val="32"/>
          <w:lang w:eastAsia="zh-CN"/>
        </w:rPr>
        <w:tab/>
      </w:r>
      <w:r>
        <w:rPr>
          <w:rStyle w:val="15"/>
          <w:rFonts w:hint="eastAsia" w:ascii="仿宋" w:hAnsi="仿宋" w:eastAsia="仿宋" w:cs="仿宋"/>
          <w:b w:val="0"/>
          <w:color w:val="auto"/>
          <w:sz w:val="32"/>
          <w:szCs w:val="32"/>
          <w:lang w:eastAsia="zh-CN"/>
        </w:rPr>
        <w:fldChar w:fldCharType="end"/>
      </w:r>
      <w:r>
        <w:rPr>
          <w:rFonts w:hint="eastAsia" w:ascii="仿宋" w:hAnsi="仿宋" w:eastAsia="仿宋" w:cs="仿宋"/>
          <w:b w:val="0"/>
          <w:color w:val="auto"/>
          <w:sz w:val="32"/>
          <w:szCs w:val="32"/>
          <w:lang w:val="en-US" w:eastAsia="zh-CN"/>
        </w:rPr>
        <w:t>23</w:t>
      </w:r>
    </w:p>
    <w:p>
      <w:pPr>
        <w:pStyle w:val="9"/>
        <w:tabs>
          <w:tab w:val="right" w:leader="dot" w:pos="8323"/>
        </w:tabs>
        <w:spacing w:line="480" w:lineRule="exact"/>
        <w:ind w:firstLine="643" w:firstLineChars="200"/>
        <w:jc w:val="left"/>
        <w:rPr>
          <w:rFonts w:hint="default" w:ascii="仿宋" w:hAnsi="仿宋" w:eastAsia="仿宋" w:cs="仿宋"/>
          <w:b w:val="0"/>
          <w:color w:val="auto"/>
          <w:sz w:val="32"/>
          <w:szCs w:val="32"/>
          <w:lang w:val="en-US" w:eastAsia="zh-CN"/>
        </w:rPr>
      </w:pP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HYPERLINK "file:///C:\\Users\\hp-pc\\Desktop\\(初稿）广东黄埔卫生职业技术学校康复技术专业(中职)人才培养方案%20试行版2008级.docx" \l "_Toc20776980" </w:instrText>
      </w:r>
      <w:r>
        <w:rPr>
          <w:rFonts w:hint="eastAsia" w:ascii="仿宋" w:hAnsi="仿宋" w:eastAsia="仿宋" w:cs="仿宋"/>
          <w:color w:val="auto"/>
          <w:sz w:val="32"/>
          <w:szCs w:val="32"/>
        </w:rPr>
        <w:fldChar w:fldCharType="separate"/>
      </w:r>
      <w:r>
        <w:rPr>
          <w:rStyle w:val="15"/>
          <w:rFonts w:hint="eastAsia" w:ascii="仿宋" w:hAnsi="仿宋" w:eastAsia="仿宋" w:cs="仿宋"/>
          <w:b w:val="0"/>
          <w:color w:val="auto"/>
          <w:sz w:val="32"/>
          <w:szCs w:val="32"/>
          <w:lang w:eastAsia="zh-CN"/>
        </w:rPr>
        <w:t>（三）教学计划进程表</w:t>
      </w:r>
      <w:r>
        <w:rPr>
          <w:rStyle w:val="15"/>
          <w:rFonts w:hint="eastAsia" w:ascii="仿宋" w:hAnsi="仿宋" w:eastAsia="仿宋" w:cs="仿宋"/>
          <w:b w:val="0"/>
          <w:color w:val="auto"/>
          <w:sz w:val="32"/>
          <w:szCs w:val="32"/>
          <w:lang w:eastAsia="zh-CN"/>
        </w:rPr>
        <w:tab/>
      </w:r>
      <w:r>
        <w:rPr>
          <w:rStyle w:val="15"/>
          <w:rFonts w:hint="eastAsia" w:ascii="仿宋" w:hAnsi="仿宋" w:eastAsia="仿宋" w:cs="仿宋"/>
          <w:b w:val="0"/>
          <w:color w:val="auto"/>
          <w:sz w:val="32"/>
          <w:szCs w:val="32"/>
          <w:lang w:eastAsia="zh-CN"/>
        </w:rPr>
        <w:fldChar w:fldCharType="end"/>
      </w:r>
      <w:r>
        <w:rPr>
          <w:rStyle w:val="15"/>
          <w:rFonts w:hint="eastAsia" w:ascii="仿宋" w:hAnsi="仿宋" w:eastAsia="仿宋" w:cs="仿宋"/>
          <w:b w:val="0"/>
          <w:color w:val="auto"/>
          <w:sz w:val="32"/>
          <w:szCs w:val="32"/>
          <w:lang w:val="en-US" w:eastAsia="zh-CN"/>
        </w:rPr>
        <w:t>24</w:t>
      </w:r>
    </w:p>
    <w:p>
      <w:pPr>
        <w:pStyle w:val="9"/>
        <w:tabs>
          <w:tab w:val="right" w:leader="dot" w:pos="8323"/>
        </w:tabs>
        <w:spacing w:line="480" w:lineRule="exact"/>
        <w:jc w:val="left"/>
        <w:rPr>
          <w:rFonts w:hint="eastAsia" w:ascii="仿宋" w:hAnsi="仿宋" w:eastAsia="仿宋" w:cs="仿宋"/>
          <w:b/>
          <w:bCs/>
          <w:color w:val="auto"/>
          <w:kern w:val="2"/>
          <w:sz w:val="32"/>
          <w:szCs w:val="32"/>
          <w:lang w:eastAsia="zh-CN"/>
        </w:rPr>
      </w:pPr>
      <w:r>
        <w:rPr>
          <w:rFonts w:hint="eastAsia" w:ascii="仿宋" w:hAnsi="仿宋" w:eastAsia="仿宋" w:cs="仿宋"/>
          <w:b/>
          <w:bCs/>
          <w:color w:val="auto"/>
          <w:sz w:val="32"/>
          <w:szCs w:val="32"/>
        </w:rPr>
        <w:fldChar w:fldCharType="begin"/>
      </w:r>
      <w:r>
        <w:rPr>
          <w:rFonts w:hint="eastAsia" w:ascii="仿宋" w:hAnsi="仿宋" w:eastAsia="仿宋" w:cs="仿宋"/>
          <w:b/>
          <w:bCs/>
          <w:color w:val="auto"/>
          <w:sz w:val="32"/>
          <w:szCs w:val="32"/>
        </w:rPr>
        <w:instrText xml:space="preserve"> HYPERLINK "file:///C:\\Users\\hp-pc\\Desktop\\(初稿）广东黄埔卫生职业技术学校康复技术专业(中职)人才培养方案%20试行版2008级.docx" \l "_Toc20776981" </w:instrText>
      </w:r>
      <w:r>
        <w:rPr>
          <w:rFonts w:hint="eastAsia" w:ascii="仿宋" w:hAnsi="仿宋" w:eastAsia="仿宋" w:cs="仿宋"/>
          <w:b/>
          <w:bCs/>
          <w:color w:val="auto"/>
          <w:sz w:val="32"/>
          <w:szCs w:val="32"/>
        </w:rPr>
        <w:fldChar w:fldCharType="separate"/>
      </w:r>
      <w:r>
        <w:rPr>
          <w:rStyle w:val="15"/>
          <w:rFonts w:hint="eastAsia" w:ascii="仿宋" w:hAnsi="仿宋" w:eastAsia="仿宋" w:cs="仿宋"/>
          <w:b/>
          <w:bCs/>
          <w:color w:val="auto"/>
          <w:sz w:val="32"/>
          <w:szCs w:val="32"/>
          <w:lang w:eastAsia="zh-CN"/>
        </w:rPr>
        <w:t>八、实施保障</w:t>
      </w:r>
      <w:r>
        <w:rPr>
          <w:rStyle w:val="15"/>
          <w:rFonts w:hint="eastAsia" w:ascii="仿宋" w:hAnsi="仿宋" w:eastAsia="仿宋" w:cs="仿宋"/>
          <w:b/>
          <w:bCs/>
          <w:color w:val="auto"/>
          <w:sz w:val="32"/>
          <w:szCs w:val="32"/>
          <w:lang w:eastAsia="zh-CN"/>
        </w:rPr>
        <w:tab/>
      </w:r>
      <w:r>
        <w:rPr>
          <w:rStyle w:val="15"/>
          <w:rFonts w:hint="eastAsia" w:ascii="仿宋" w:hAnsi="仿宋" w:eastAsia="仿宋" w:cs="仿宋"/>
          <w:b/>
          <w:bCs/>
          <w:color w:val="auto"/>
          <w:sz w:val="32"/>
          <w:szCs w:val="32"/>
          <w:lang w:eastAsia="zh-CN"/>
        </w:rPr>
        <w:fldChar w:fldCharType="end"/>
      </w:r>
      <w:r>
        <w:rPr>
          <w:rFonts w:hint="eastAsia" w:ascii="仿宋" w:hAnsi="仿宋" w:eastAsia="仿宋" w:cs="仿宋"/>
          <w:b/>
          <w:bCs/>
          <w:color w:val="auto"/>
          <w:sz w:val="32"/>
          <w:szCs w:val="32"/>
          <w:lang w:eastAsia="zh-CN"/>
        </w:rPr>
        <w:t>2</w:t>
      </w:r>
      <w:r>
        <w:rPr>
          <w:rFonts w:hint="eastAsia" w:ascii="仿宋" w:hAnsi="仿宋" w:eastAsia="仿宋" w:cs="仿宋"/>
          <w:b/>
          <w:bCs/>
          <w:color w:val="auto"/>
          <w:sz w:val="32"/>
          <w:szCs w:val="32"/>
          <w:lang w:val="en-US" w:eastAsia="zh-CN"/>
        </w:rPr>
        <w:t>5</w:t>
      </w:r>
    </w:p>
    <w:p>
      <w:pPr>
        <w:pStyle w:val="10"/>
        <w:tabs>
          <w:tab w:val="right" w:leader="dot" w:pos="8323"/>
        </w:tabs>
        <w:spacing w:line="480" w:lineRule="exact"/>
        <w:ind w:firstLine="321" w:firstLineChars="100"/>
        <w:jc w:val="left"/>
        <w:rPr>
          <w:rFonts w:hint="default" w:ascii="仿宋" w:hAnsi="仿宋" w:eastAsia="仿宋" w:cs="仿宋"/>
          <w:b w:val="0"/>
          <w:color w:val="auto"/>
          <w:kern w:val="2"/>
          <w:sz w:val="32"/>
          <w:szCs w:val="32"/>
          <w:lang w:val="en-US" w:eastAsia="zh-CN"/>
        </w:rPr>
      </w:pP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HYPERLINK "file:///C:\\Users\\hp-pc\\Desktop\\(初稿）广东黄埔卫生职业技术学校康复技术专业(中职)人才培养方案%20试行版2008级.docx" \l "_Toc20776982" </w:instrText>
      </w:r>
      <w:r>
        <w:rPr>
          <w:rFonts w:hint="eastAsia" w:ascii="仿宋" w:hAnsi="仿宋" w:eastAsia="仿宋" w:cs="仿宋"/>
          <w:color w:val="auto"/>
          <w:sz w:val="32"/>
          <w:szCs w:val="32"/>
        </w:rPr>
        <w:fldChar w:fldCharType="separate"/>
      </w:r>
      <w:r>
        <w:rPr>
          <w:rStyle w:val="15"/>
          <w:rFonts w:hint="eastAsia" w:ascii="仿宋" w:hAnsi="仿宋" w:eastAsia="仿宋" w:cs="仿宋"/>
          <w:b w:val="0"/>
          <w:bCs/>
          <w:color w:val="auto"/>
          <w:sz w:val="32"/>
          <w:szCs w:val="32"/>
          <w:lang w:eastAsia="zh-CN"/>
        </w:rPr>
        <w:t>（一）师资队伍</w:t>
      </w:r>
      <w:r>
        <w:rPr>
          <w:rStyle w:val="15"/>
          <w:rFonts w:hint="eastAsia" w:ascii="仿宋" w:hAnsi="仿宋" w:eastAsia="仿宋" w:cs="仿宋"/>
          <w:b w:val="0"/>
          <w:color w:val="auto"/>
          <w:sz w:val="32"/>
          <w:szCs w:val="32"/>
          <w:lang w:eastAsia="zh-CN"/>
        </w:rPr>
        <w:tab/>
      </w:r>
      <w:r>
        <w:rPr>
          <w:rStyle w:val="15"/>
          <w:rFonts w:hint="eastAsia" w:ascii="仿宋" w:hAnsi="仿宋" w:eastAsia="仿宋" w:cs="仿宋"/>
          <w:b w:val="0"/>
          <w:color w:val="auto"/>
          <w:sz w:val="32"/>
          <w:szCs w:val="32"/>
          <w:lang w:eastAsia="zh-CN"/>
        </w:rPr>
        <w:fldChar w:fldCharType="end"/>
      </w:r>
      <w:r>
        <w:rPr>
          <w:rFonts w:hint="eastAsia" w:ascii="仿宋" w:hAnsi="仿宋" w:eastAsia="仿宋" w:cs="仿宋"/>
          <w:b w:val="0"/>
          <w:color w:val="auto"/>
          <w:sz w:val="32"/>
          <w:szCs w:val="32"/>
          <w:lang w:eastAsia="zh-CN"/>
        </w:rPr>
        <w:t>2</w:t>
      </w:r>
      <w:r>
        <w:rPr>
          <w:rFonts w:hint="eastAsia" w:ascii="仿宋" w:hAnsi="仿宋" w:eastAsia="仿宋" w:cs="仿宋"/>
          <w:b w:val="0"/>
          <w:color w:val="auto"/>
          <w:sz w:val="32"/>
          <w:szCs w:val="32"/>
          <w:lang w:val="en-US" w:eastAsia="zh-CN"/>
        </w:rPr>
        <w:t>5</w:t>
      </w:r>
    </w:p>
    <w:p>
      <w:pPr>
        <w:pStyle w:val="10"/>
        <w:tabs>
          <w:tab w:val="right" w:leader="dot" w:pos="8323"/>
        </w:tabs>
        <w:spacing w:line="480" w:lineRule="exact"/>
        <w:ind w:firstLine="321" w:firstLineChars="100"/>
        <w:jc w:val="left"/>
        <w:rPr>
          <w:rFonts w:hint="default" w:ascii="仿宋" w:hAnsi="仿宋" w:eastAsia="仿宋" w:cs="仿宋"/>
          <w:b w:val="0"/>
          <w:color w:val="auto"/>
          <w:kern w:val="2"/>
          <w:sz w:val="32"/>
          <w:szCs w:val="32"/>
          <w:lang w:val="en-US" w:eastAsia="zh-CN"/>
        </w:rPr>
      </w:pP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HYPERLINK "file:///C:\\Users\\hp-pc\\Desktop\\(初稿）广东黄埔卫生职业技术学校康复技术专业(中职)人才培养方案%20试行版2008级.docx" \l "_Toc20776983" </w:instrText>
      </w:r>
      <w:r>
        <w:rPr>
          <w:rFonts w:hint="eastAsia" w:ascii="仿宋" w:hAnsi="仿宋" w:eastAsia="仿宋" w:cs="仿宋"/>
          <w:color w:val="auto"/>
          <w:sz w:val="32"/>
          <w:szCs w:val="32"/>
        </w:rPr>
        <w:fldChar w:fldCharType="separate"/>
      </w:r>
      <w:r>
        <w:rPr>
          <w:rStyle w:val="15"/>
          <w:rFonts w:hint="eastAsia" w:ascii="仿宋" w:hAnsi="仿宋" w:eastAsia="仿宋" w:cs="仿宋"/>
          <w:b w:val="0"/>
          <w:bCs/>
          <w:color w:val="auto"/>
          <w:sz w:val="32"/>
          <w:szCs w:val="32"/>
          <w:lang w:eastAsia="zh-CN"/>
        </w:rPr>
        <w:t>（二）教学设施</w:t>
      </w:r>
      <w:r>
        <w:rPr>
          <w:rStyle w:val="15"/>
          <w:rFonts w:hint="eastAsia" w:ascii="仿宋" w:hAnsi="仿宋" w:eastAsia="仿宋" w:cs="仿宋"/>
          <w:b w:val="0"/>
          <w:color w:val="auto"/>
          <w:sz w:val="32"/>
          <w:szCs w:val="32"/>
          <w:lang w:eastAsia="zh-CN"/>
        </w:rPr>
        <w:tab/>
      </w:r>
      <w:r>
        <w:rPr>
          <w:rStyle w:val="15"/>
          <w:rFonts w:hint="eastAsia" w:ascii="仿宋" w:hAnsi="仿宋" w:eastAsia="仿宋" w:cs="仿宋"/>
          <w:b w:val="0"/>
          <w:color w:val="auto"/>
          <w:sz w:val="32"/>
          <w:szCs w:val="32"/>
          <w:lang w:eastAsia="zh-CN"/>
        </w:rPr>
        <w:fldChar w:fldCharType="end"/>
      </w:r>
      <w:r>
        <w:rPr>
          <w:rFonts w:hint="eastAsia" w:ascii="仿宋" w:hAnsi="仿宋" w:eastAsia="仿宋" w:cs="仿宋"/>
          <w:b w:val="0"/>
          <w:color w:val="auto"/>
          <w:sz w:val="32"/>
          <w:szCs w:val="32"/>
          <w:lang w:val="en-US" w:eastAsia="zh-CN"/>
        </w:rPr>
        <w:t>29</w:t>
      </w:r>
    </w:p>
    <w:p>
      <w:pPr>
        <w:pStyle w:val="10"/>
        <w:tabs>
          <w:tab w:val="right" w:leader="dot" w:pos="8323"/>
        </w:tabs>
        <w:spacing w:line="480" w:lineRule="exact"/>
        <w:ind w:firstLine="321" w:firstLineChars="100"/>
        <w:jc w:val="left"/>
        <w:rPr>
          <w:rFonts w:hint="default" w:ascii="仿宋" w:hAnsi="仿宋" w:eastAsia="仿宋" w:cs="仿宋"/>
          <w:b w:val="0"/>
          <w:color w:val="auto"/>
          <w:kern w:val="2"/>
          <w:sz w:val="32"/>
          <w:szCs w:val="32"/>
          <w:lang w:val="en-US" w:eastAsia="zh-CN"/>
        </w:rPr>
      </w:pP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HYPERLINK "file:///C:\\Users\\hp-pc\\Desktop\\(初稿）广东黄埔卫生职业技术学校康复技术专业(中职)人才培养方案%20试行版2008级.docx" \l "_Toc20776984" </w:instrText>
      </w:r>
      <w:r>
        <w:rPr>
          <w:rFonts w:hint="eastAsia" w:ascii="仿宋" w:hAnsi="仿宋" w:eastAsia="仿宋" w:cs="仿宋"/>
          <w:color w:val="auto"/>
          <w:sz w:val="32"/>
          <w:szCs w:val="32"/>
        </w:rPr>
        <w:fldChar w:fldCharType="separate"/>
      </w:r>
      <w:r>
        <w:rPr>
          <w:rStyle w:val="15"/>
          <w:rFonts w:hint="eastAsia" w:ascii="仿宋" w:hAnsi="仿宋" w:eastAsia="仿宋" w:cs="仿宋"/>
          <w:b w:val="0"/>
          <w:bCs/>
          <w:color w:val="auto"/>
          <w:sz w:val="32"/>
          <w:szCs w:val="32"/>
          <w:lang w:eastAsia="zh-CN"/>
        </w:rPr>
        <w:t>（三）教学资源</w:t>
      </w:r>
      <w:r>
        <w:rPr>
          <w:rStyle w:val="15"/>
          <w:rFonts w:hint="eastAsia" w:ascii="仿宋" w:hAnsi="仿宋" w:eastAsia="仿宋" w:cs="仿宋"/>
          <w:b w:val="0"/>
          <w:color w:val="auto"/>
          <w:sz w:val="32"/>
          <w:szCs w:val="32"/>
          <w:lang w:eastAsia="zh-CN"/>
        </w:rPr>
        <w:tab/>
      </w:r>
      <w:r>
        <w:rPr>
          <w:rStyle w:val="15"/>
          <w:rFonts w:hint="eastAsia" w:ascii="仿宋" w:hAnsi="仿宋" w:eastAsia="仿宋" w:cs="仿宋"/>
          <w:b w:val="0"/>
          <w:color w:val="auto"/>
          <w:sz w:val="32"/>
          <w:szCs w:val="32"/>
          <w:lang w:eastAsia="zh-CN"/>
        </w:rPr>
        <w:fldChar w:fldCharType="end"/>
      </w:r>
      <w:r>
        <w:rPr>
          <w:rStyle w:val="15"/>
          <w:rFonts w:hint="eastAsia" w:ascii="仿宋" w:hAnsi="仿宋" w:eastAsia="仿宋" w:cs="仿宋"/>
          <w:b w:val="0"/>
          <w:color w:val="auto"/>
          <w:sz w:val="32"/>
          <w:szCs w:val="32"/>
          <w:lang w:val="en-US" w:eastAsia="zh-CN"/>
        </w:rPr>
        <w:t>34</w:t>
      </w:r>
    </w:p>
    <w:p>
      <w:pPr>
        <w:pStyle w:val="10"/>
        <w:tabs>
          <w:tab w:val="right" w:leader="dot" w:pos="8323"/>
        </w:tabs>
        <w:spacing w:line="480" w:lineRule="exact"/>
        <w:ind w:firstLine="321" w:firstLineChars="100"/>
        <w:jc w:val="left"/>
        <w:rPr>
          <w:rFonts w:hint="default" w:ascii="仿宋" w:hAnsi="仿宋" w:eastAsia="仿宋" w:cs="仿宋"/>
          <w:b w:val="0"/>
          <w:color w:val="auto"/>
          <w:sz w:val="32"/>
          <w:szCs w:val="32"/>
          <w:lang w:val="en-US" w:eastAsia="zh-CN"/>
        </w:rPr>
      </w:pP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HYPERLINK "file:///C:\\Users\\hp-pc\\Desktop\\(初稿）广东黄埔卫生职业技术学校康复技术专业(中职)人才培养方案%20试行版2008级.docx" \l "_Toc20776985" </w:instrText>
      </w:r>
      <w:r>
        <w:rPr>
          <w:rFonts w:hint="eastAsia" w:ascii="仿宋" w:hAnsi="仿宋" w:eastAsia="仿宋" w:cs="仿宋"/>
          <w:color w:val="auto"/>
          <w:sz w:val="32"/>
          <w:szCs w:val="32"/>
        </w:rPr>
        <w:fldChar w:fldCharType="separate"/>
      </w:r>
      <w:r>
        <w:rPr>
          <w:rStyle w:val="15"/>
          <w:rFonts w:hint="eastAsia" w:ascii="仿宋" w:hAnsi="仿宋" w:eastAsia="仿宋" w:cs="仿宋"/>
          <w:b w:val="0"/>
          <w:bCs/>
          <w:color w:val="auto"/>
          <w:sz w:val="32"/>
          <w:szCs w:val="32"/>
          <w:lang w:eastAsia="zh-CN"/>
        </w:rPr>
        <w:t>（四）教学方法</w:t>
      </w:r>
      <w:r>
        <w:rPr>
          <w:rStyle w:val="15"/>
          <w:rFonts w:hint="eastAsia" w:ascii="仿宋" w:hAnsi="仿宋" w:eastAsia="仿宋" w:cs="仿宋"/>
          <w:b w:val="0"/>
          <w:color w:val="auto"/>
          <w:sz w:val="32"/>
          <w:szCs w:val="32"/>
          <w:lang w:eastAsia="zh-CN"/>
        </w:rPr>
        <w:tab/>
      </w:r>
      <w:r>
        <w:rPr>
          <w:rStyle w:val="15"/>
          <w:rFonts w:hint="eastAsia" w:ascii="仿宋" w:hAnsi="仿宋" w:eastAsia="仿宋" w:cs="仿宋"/>
          <w:b w:val="0"/>
          <w:color w:val="auto"/>
          <w:sz w:val="32"/>
          <w:szCs w:val="32"/>
          <w:lang w:eastAsia="zh-CN"/>
        </w:rPr>
        <w:fldChar w:fldCharType="end"/>
      </w:r>
      <w:r>
        <w:rPr>
          <w:rFonts w:hint="eastAsia" w:ascii="仿宋" w:hAnsi="仿宋" w:eastAsia="仿宋" w:cs="仿宋"/>
          <w:b w:val="0"/>
          <w:color w:val="auto"/>
          <w:sz w:val="32"/>
          <w:szCs w:val="32"/>
          <w:lang w:val="en-US" w:eastAsia="zh-CN"/>
        </w:rPr>
        <w:t>35</w:t>
      </w:r>
    </w:p>
    <w:p>
      <w:pPr>
        <w:pStyle w:val="10"/>
        <w:tabs>
          <w:tab w:val="right" w:leader="dot" w:pos="8323"/>
        </w:tabs>
        <w:spacing w:line="480" w:lineRule="exact"/>
        <w:ind w:firstLine="321" w:firstLineChars="100"/>
        <w:jc w:val="left"/>
        <w:rPr>
          <w:rFonts w:hint="default" w:ascii="仿宋" w:hAnsi="仿宋" w:eastAsia="仿宋" w:cs="仿宋"/>
          <w:b w:val="0"/>
          <w:color w:val="auto"/>
          <w:kern w:val="2"/>
          <w:sz w:val="32"/>
          <w:szCs w:val="32"/>
          <w:lang w:val="en-US" w:eastAsia="zh-CN"/>
        </w:rPr>
      </w:pP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HYPERLINK "file:///C:\\Users\\hp-pc\\Desktop\\(初稿）广东黄埔卫生职业技术学校康复技术专业(中职)人才培养方案%20试行版2008级.docx" \l "_Toc20776986" </w:instrText>
      </w:r>
      <w:r>
        <w:rPr>
          <w:rFonts w:hint="eastAsia" w:ascii="仿宋" w:hAnsi="仿宋" w:eastAsia="仿宋" w:cs="仿宋"/>
          <w:color w:val="auto"/>
          <w:sz w:val="32"/>
          <w:szCs w:val="32"/>
        </w:rPr>
        <w:fldChar w:fldCharType="separate"/>
      </w:r>
      <w:r>
        <w:rPr>
          <w:rStyle w:val="15"/>
          <w:rFonts w:hint="eastAsia" w:ascii="仿宋" w:hAnsi="仿宋" w:eastAsia="仿宋" w:cs="仿宋"/>
          <w:b w:val="0"/>
          <w:bCs/>
          <w:color w:val="auto"/>
          <w:sz w:val="32"/>
          <w:szCs w:val="32"/>
          <w:lang w:eastAsia="zh-CN"/>
        </w:rPr>
        <w:t>（五）学习评价</w:t>
      </w:r>
      <w:r>
        <w:rPr>
          <w:rStyle w:val="15"/>
          <w:rFonts w:hint="eastAsia" w:ascii="仿宋" w:hAnsi="仿宋" w:eastAsia="仿宋" w:cs="仿宋"/>
          <w:b w:val="0"/>
          <w:color w:val="auto"/>
          <w:sz w:val="32"/>
          <w:szCs w:val="32"/>
          <w:lang w:eastAsia="zh-CN"/>
        </w:rPr>
        <w:tab/>
      </w:r>
      <w:r>
        <w:rPr>
          <w:rStyle w:val="15"/>
          <w:rFonts w:hint="eastAsia" w:ascii="仿宋" w:hAnsi="仿宋" w:eastAsia="仿宋" w:cs="仿宋"/>
          <w:b w:val="0"/>
          <w:color w:val="auto"/>
          <w:sz w:val="32"/>
          <w:szCs w:val="32"/>
          <w:lang w:eastAsia="zh-CN"/>
        </w:rPr>
        <w:fldChar w:fldCharType="end"/>
      </w:r>
      <w:r>
        <w:rPr>
          <w:rFonts w:hint="eastAsia" w:ascii="仿宋" w:hAnsi="仿宋" w:eastAsia="仿宋" w:cs="仿宋"/>
          <w:b w:val="0"/>
          <w:color w:val="auto"/>
          <w:sz w:val="32"/>
          <w:szCs w:val="32"/>
          <w:lang w:val="en-US" w:eastAsia="zh-CN"/>
        </w:rPr>
        <w:t>36</w:t>
      </w:r>
    </w:p>
    <w:p>
      <w:pPr>
        <w:pStyle w:val="10"/>
        <w:tabs>
          <w:tab w:val="right" w:leader="dot" w:pos="8323"/>
        </w:tabs>
        <w:spacing w:line="480" w:lineRule="exact"/>
        <w:ind w:firstLine="321" w:firstLineChars="100"/>
        <w:jc w:val="left"/>
        <w:rPr>
          <w:rFonts w:hint="default" w:ascii="仿宋" w:hAnsi="仿宋" w:eastAsia="仿宋" w:cs="仿宋"/>
          <w:b w:val="0"/>
          <w:color w:val="auto"/>
          <w:kern w:val="2"/>
          <w:sz w:val="32"/>
          <w:szCs w:val="32"/>
          <w:lang w:val="en-US" w:eastAsia="zh-CN"/>
        </w:rPr>
      </w:pP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HYPERLINK "file:///C:\\Users\\hp-pc\\Desktop\\(初稿）广东黄埔卫生职业技术学校康复技术专业(中职)人才培养方案%20试行版2008级.docx" \l "_Toc20776987" </w:instrText>
      </w:r>
      <w:r>
        <w:rPr>
          <w:rFonts w:hint="eastAsia" w:ascii="仿宋" w:hAnsi="仿宋" w:eastAsia="仿宋" w:cs="仿宋"/>
          <w:color w:val="auto"/>
          <w:sz w:val="32"/>
          <w:szCs w:val="32"/>
        </w:rPr>
        <w:fldChar w:fldCharType="separate"/>
      </w:r>
      <w:r>
        <w:rPr>
          <w:rStyle w:val="15"/>
          <w:rFonts w:hint="eastAsia" w:ascii="仿宋" w:hAnsi="仿宋" w:eastAsia="仿宋" w:cs="仿宋"/>
          <w:b w:val="0"/>
          <w:bCs/>
          <w:color w:val="auto"/>
          <w:sz w:val="32"/>
          <w:szCs w:val="32"/>
          <w:lang w:eastAsia="zh-CN"/>
        </w:rPr>
        <w:t>（六）质量管理</w:t>
      </w:r>
      <w:r>
        <w:rPr>
          <w:rStyle w:val="15"/>
          <w:rFonts w:hint="eastAsia" w:ascii="仿宋" w:hAnsi="仿宋" w:eastAsia="仿宋" w:cs="仿宋"/>
          <w:b w:val="0"/>
          <w:color w:val="auto"/>
          <w:sz w:val="32"/>
          <w:szCs w:val="32"/>
          <w:lang w:eastAsia="zh-CN"/>
        </w:rPr>
        <w:tab/>
      </w:r>
      <w:r>
        <w:rPr>
          <w:rStyle w:val="15"/>
          <w:rFonts w:hint="eastAsia" w:ascii="仿宋" w:hAnsi="仿宋" w:eastAsia="仿宋" w:cs="仿宋"/>
          <w:b w:val="0"/>
          <w:color w:val="auto"/>
          <w:sz w:val="32"/>
          <w:szCs w:val="32"/>
          <w:lang w:eastAsia="zh-CN"/>
        </w:rPr>
        <w:fldChar w:fldCharType="end"/>
      </w:r>
      <w:r>
        <w:rPr>
          <w:rFonts w:hint="eastAsia" w:ascii="仿宋" w:hAnsi="仿宋" w:eastAsia="仿宋" w:cs="仿宋"/>
          <w:b w:val="0"/>
          <w:color w:val="auto"/>
          <w:sz w:val="32"/>
          <w:szCs w:val="32"/>
          <w:lang w:val="en-US" w:eastAsia="zh-CN"/>
        </w:rPr>
        <w:t>37</w:t>
      </w:r>
    </w:p>
    <w:p>
      <w:pPr>
        <w:pStyle w:val="9"/>
        <w:tabs>
          <w:tab w:val="right" w:leader="dot" w:pos="8323"/>
        </w:tabs>
        <w:spacing w:line="480" w:lineRule="exact"/>
        <w:jc w:val="left"/>
        <w:rPr>
          <w:rFonts w:hint="default" w:ascii="仿宋" w:hAnsi="仿宋" w:eastAsia="仿宋" w:cs="仿宋"/>
          <w:b/>
          <w:bCs/>
          <w:color w:val="auto"/>
          <w:sz w:val="32"/>
          <w:szCs w:val="32"/>
          <w:lang w:val="en-US" w:eastAsia="zh-CN"/>
        </w:rPr>
      </w:pPr>
      <w:r>
        <w:rPr>
          <w:rFonts w:hint="eastAsia" w:ascii="仿宋" w:hAnsi="仿宋" w:eastAsia="仿宋" w:cs="仿宋"/>
          <w:b/>
          <w:bCs/>
          <w:color w:val="auto"/>
          <w:sz w:val="32"/>
          <w:szCs w:val="32"/>
        </w:rPr>
        <w:fldChar w:fldCharType="begin"/>
      </w:r>
      <w:r>
        <w:rPr>
          <w:rFonts w:hint="eastAsia" w:ascii="仿宋" w:hAnsi="仿宋" w:eastAsia="仿宋" w:cs="仿宋"/>
          <w:b/>
          <w:bCs/>
          <w:color w:val="auto"/>
          <w:sz w:val="32"/>
          <w:szCs w:val="32"/>
        </w:rPr>
        <w:instrText xml:space="preserve"> HYPERLINK "file:///C:\\Users\\hp-pc\\Desktop\\(初稿）广东黄埔卫生职业技术学校康复技术专业(中职)人才培养方案%20试行版2008级.docx" \l "_Toc20776988" </w:instrText>
      </w:r>
      <w:r>
        <w:rPr>
          <w:rFonts w:hint="eastAsia" w:ascii="仿宋" w:hAnsi="仿宋" w:eastAsia="仿宋" w:cs="仿宋"/>
          <w:b/>
          <w:bCs/>
          <w:color w:val="auto"/>
          <w:sz w:val="32"/>
          <w:szCs w:val="32"/>
        </w:rPr>
        <w:fldChar w:fldCharType="separate"/>
      </w:r>
      <w:r>
        <w:rPr>
          <w:rStyle w:val="15"/>
          <w:rFonts w:hint="eastAsia" w:ascii="仿宋" w:hAnsi="仿宋" w:eastAsia="仿宋" w:cs="仿宋"/>
          <w:b/>
          <w:bCs/>
          <w:color w:val="auto"/>
          <w:sz w:val="32"/>
          <w:szCs w:val="32"/>
          <w:lang w:eastAsia="zh-CN"/>
        </w:rPr>
        <w:t>九、毕业要求</w:t>
      </w:r>
      <w:r>
        <w:rPr>
          <w:rStyle w:val="15"/>
          <w:rFonts w:hint="eastAsia" w:ascii="仿宋" w:hAnsi="仿宋" w:eastAsia="仿宋" w:cs="仿宋"/>
          <w:b/>
          <w:bCs/>
          <w:color w:val="auto"/>
          <w:sz w:val="32"/>
          <w:szCs w:val="32"/>
          <w:lang w:eastAsia="zh-CN"/>
        </w:rPr>
        <w:tab/>
      </w:r>
      <w:r>
        <w:rPr>
          <w:rStyle w:val="15"/>
          <w:rFonts w:hint="eastAsia" w:ascii="仿宋" w:hAnsi="仿宋" w:eastAsia="仿宋" w:cs="仿宋"/>
          <w:b/>
          <w:bCs/>
          <w:color w:val="auto"/>
          <w:sz w:val="32"/>
          <w:szCs w:val="32"/>
          <w:lang w:eastAsia="zh-CN"/>
        </w:rPr>
        <w:fldChar w:fldCharType="end"/>
      </w:r>
      <w:r>
        <w:rPr>
          <w:rFonts w:hint="eastAsia" w:ascii="仿宋" w:hAnsi="仿宋" w:eastAsia="仿宋" w:cs="仿宋"/>
          <w:b/>
          <w:bCs/>
          <w:color w:val="auto"/>
          <w:sz w:val="32"/>
          <w:szCs w:val="32"/>
          <w:lang w:val="en-US" w:eastAsia="zh-CN"/>
        </w:rPr>
        <w:t>37</w:t>
      </w:r>
    </w:p>
    <w:p>
      <w:pPr>
        <w:spacing w:line="480" w:lineRule="exact"/>
        <w:jc w:val="left"/>
        <w:rPr>
          <w:rFonts w:hint="eastAsia" w:ascii="仿宋" w:hAnsi="仿宋" w:eastAsia="仿宋" w:cs="仿宋"/>
          <w:b/>
          <w:bCs/>
          <w:color w:val="auto"/>
          <w:kern w:val="0"/>
          <w:sz w:val="32"/>
          <w:szCs w:val="32"/>
        </w:rPr>
      </w:pPr>
    </w:p>
    <w:p>
      <w:pPr>
        <w:spacing w:line="600" w:lineRule="exact"/>
        <w:jc w:val="left"/>
        <w:rPr>
          <w:rFonts w:hint="eastAsia" w:ascii="仿宋" w:hAnsi="仿宋" w:eastAsia="仿宋" w:cs="仿宋"/>
          <w:b/>
          <w:bCs/>
          <w:color w:val="auto"/>
          <w:kern w:val="0"/>
          <w:sz w:val="32"/>
          <w:szCs w:val="32"/>
        </w:rPr>
      </w:pPr>
    </w:p>
    <w:p>
      <w:pPr>
        <w:spacing w:line="600" w:lineRule="exact"/>
        <w:ind w:firstLine="643" w:firstLineChars="200"/>
        <w:jc w:val="center"/>
        <w:rPr>
          <w:rFonts w:hint="eastAsia" w:ascii="仿宋" w:hAnsi="仿宋" w:eastAsia="仿宋" w:cs="仿宋"/>
          <w:b/>
          <w:bCs/>
          <w:color w:val="auto"/>
          <w:kern w:val="0"/>
          <w:sz w:val="32"/>
          <w:szCs w:val="32"/>
        </w:rPr>
        <w:sectPr>
          <w:footerReference r:id="rId4" w:type="default"/>
          <w:pgSz w:w="11907" w:h="16840"/>
          <w:pgMar w:top="1871" w:right="1418" w:bottom="1701" w:left="1418" w:header="992" w:footer="6" w:gutter="0"/>
          <w:pgNumType w:fmt="decimal" w:start="1"/>
          <w:cols w:space="720" w:num="1"/>
          <w:docGrid w:linePitch="360" w:charSpace="0"/>
        </w:sectPr>
      </w:pPr>
    </w:p>
    <w:p>
      <w:pPr>
        <w:spacing w:line="600" w:lineRule="exact"/>
        <w:jc w:val="center"/>
        <w:rPr>
          <w:rFonts w:hint="eastAsia" w:ascii="宋体" w:hAnsi="宋体" w:eastAsia="宋体"/>
          <w:b/>
          <w:bCs/>
          <w:color w:val="auto"/>
          <w:sz w:val="44"/>
          <w:szCs w:val="44"/>
        </w:rPr>
      </w:pPr>
      <w:r>
        <w:rPr>
          <w:rFonts w:hint="eastAsia" w:ascii="仿宋" w:hAnsi="仿宋" w:eastAsia="仿宋" w:cs="仿宋"/>
          <w:b/>
          <w:bCs/>
          <w:color w:val="auto"/>
          <w:kern w:val="0"/>
          <w:sz w:val="32"/>
          <w:szCs w:val="32"/>
        </w:rPr>
        <w:fldChar w:fldCharType="end"/>
      </w:r>
      <w:r>
        <w:rPr>
          <w:rFonts w:hint="eastAsia" w:ascii="宋体" w:hAnsi="宋体" w:eastAsia="宋体"/>
          <w:b/>
          <w:bCs/>
          <w:color w:val="auto"/>
          <w:sz w:val="44"/>
          <w:szCs w:val="44"/>
        </w:rPr>
        <w:t>广东黄埔卫生职业技术学校康复技术专业</w:t>
      </w:r>
    </w:p>
    <w:p>
      <w:pPr>
        <w:spacing w:line="600" w:lineRule="exact"/>
        <w:jc w:val="center"/>
        <w:rPr>
          <w:rFonts w:hint="eastAsia" w:ascii="宋体" w:hAnsi="宋体" w:eastAsia="宋体"/>
          <w:b/>
          <w:bCs/>
          <w:color w:val="auto"/>
          <w:sz w:val="44"/>
          <w:szCs w:val="44"/>
        </w:rPr>
      </w:pPr>
      <w:r>
        <w:rPr>
          <w:rFonts w:hint="eastAsia" w:ascii="宋体" w:hAnsi="宋体" w:eastAsia="宋体"/>
          <w:b/>
          <w:bCs/>
          <w:color w:val="auto"/>
          <w:sz w:val="44"/>
          <w:szCs w:val="44"/>
        </w:rPr>
        <w:t>（中职）人才培养方案</w:t>
      </w:r>
    </w:p>
    <w:p>
      <w:pPr>
        <w:spacing w:line="600" w:lineRule="exact"/>
        <w:ind w:firstLine="883" w:firstLineChars="200"/>
        <w:jc w:val="center"/>
        <w:rPr>
          <w:rFonts w:hint="eastAsia" w:ascii="宋体" w:hAnsi="宋体" w:eastAsia="宋体"/>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bCs/>
          <w:color w:val="auto"/>
          <w:sz w:val="32"/>
          <w:szCs w:val="32"/>
        </w:rPr>
      </w:pPr>
      <w:r>
        <w:rPr>
          <w:rFonts w:hint="eastAsia" w:ascii="黑体" w:hAnsi="黑体" w:eastAsia="黑体"/>
          <w:bCs/>
          <w:color w:val="auto"/>
          <w:sz w:val="32"/>
          <w:szCs w:val="32"/>
        </w:rPr>
        <w:t>一、专业名称及代码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华文仿宋" w:hAnsi="华文仿宋" w:eastAsia="华文仿宋"/>
          <w:color w:val="auto"/>
          <w:sz w:val="32"/>
          <w:szCs w:val="32"/>
        </w:rPr>
      </w:pPr>
      <w:r>
        <w:rPr>
          <w:rFonts w:hint="eastAsia" w:ascii="仿宋" w:hAnsi="仿宋" w:eastAsia="仿宋"/>
          <w:color w:val="auto"/>
          <w:sz w:val="32"/>
          <w:szCs w:val="32"/>
        </w:rPr>
        <w:t>康复技术（</w:t>
      </w:r>
      <w:r>
        <w:rPr>
          <w:rFonts w:hint="eastAsia" w:ascii="宋体" w:hAnsi="宋体" w:cs="宋体"/>
          <w:color w:val="auto"/>
          <w:sz w:val="32"/>
          <w:szCs w:val="32"/>
          <w:vertAlign w:val="baseline"/>
          <w:lang w:val="en-US" w:eastAsia="zh-CN"/>
        </w:rPr>
        <w:t>720601</w:t>
      </w:r>
      <w:r>
        <w:rPr>
          <w:rFonts w:hint="eastAsia" w:ascii="华文仿宋" w:hAnsi="华文仿宋" w:eastAsia="华文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bCs/>
          <w:color w:val="auto"/>
          <w:sz w:val="32"/>
          <w:szCs w:val="32"/>
        </w:rPr>
      </w:pPr>
      <w:r>
        <w:rPr>
          <w:rFonts w:hint="eastAsia" w:ascii="黑体" w:hAnsi="黑体" w:eastAsia="黑体"/>
          <w:bCs/>
          <w:color w:val="auto"/>
          <w:sz w:val="32"/>
          <w:szCs w:val="32"/>
        </w:rPr>
        <w:t>二、入学要求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olor w:val="auto"/>
          <w:sz w:val="32"/>
          <w:szCs w:val="32"/>
        </w:rPr>
      </w:pPr>
      <w:r>
        <w:rPr>
          <w:rFonts w:hint="eastAsia" w:ascii="仿宋" w:hAnsi="仿宋" w:eastAsia="仿宋"/>
          <w:color w:val="auto"/>
          <w:sz w:val="32"/>
          <w:szCs w:val="32"/>
        </w:rPr>
        <w:t>初中毕业生或具有同等学力者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bCs/>
          <w:color w:val="auto"/>
          <w:sz w:val="32"/>
          <w:szCs w:val="32"/>
        </w:rPr>
      </w:pPr>
      <w:r>
        <w:rPr>
          <w:rFonts w:hint="eastAsia" w:ascii="黑体" w:hAnsi="黑体" w:eastAsia="黑体"/>
          <w:bCs/>
          <w:color w:val="auto"/>
          <w:sz w:val="32"/>
          <w:szCs w:val="32"/>
        </w:rPr>
        <w:t>三、修业年限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olor w:val="auto"/>
          <w:sz w:val="32"/>
          <w:szCs w:val="32"/>
        </w:rPr>
      </w:pPr>
      <w:r>
        <w:rPr>
          <w:rFonts w:hint="eastAsia" w:ascii="仿宋" w:hAnsi="仿宋" w:eastAsia="仿宋"/>
          <w:color w:val="auto"/>
          <w:sz w:val="32"/>
          <w:szCs w:val="32"/>
        </w:rPr>
        <w:t>3年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bCs/>
          <w:color w:val="auto"/>
          <w:sz w:val="32"/>
          <w:szCs w:val="32"/>
          <w:shd w:val="clear" w:color="auto" w:fill="FFFFFF" w:themeFill="background1"/>
        </w:rPr>
      </w:pPr>
      <w:r>
        <w:rPr>
          <w:rFonts w:hint="eastAsia" w:ascii="黑体" w:hAnsi="黑体" w:eastAsia="黑体"/>
          <w:bCs/>
          <w:color w:val="auto"/>
          <w:sz w:val="32"/>
          <w:szCs w:val="32"/>
          <w:shd w:val="clear" w:color="auto" w:fill="FFFFFF" w:themeFill="background1"/>
          <w:lang w:val="en-US" w:eastAsia="zh-CN"/>
        </w:rPr>
        <w:t>四</w:t>
      </w:r>
      <w:r>
        <w:rPr>
          <w:rFonts w:hint="eastAsia" w:ascii="黑体" w:hAnsi="黑体" w:eastAsia="黑体"/>
          <w:bCs/>
          <w:color w:val="auto"/>
          <w:sz w:val="32"/>
          <w:szCs w:val="32"/>
          <w:shd w:val="clear" w:color="auto" w:fill="FFFFFF" w:themeFill="background1"/>
        </w:rPr>
        <w:t>、职业面向</w:t>
      </w:r>
    </w:p>
    <w:tbl>
      <w:tblPr>
        <w:tblStyle w:val="13"/>
        <w:tblW w:w="9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1223"/>
        <w:gridCol w:w="1774"/>
        <w:gridCol w:w="1501"/>
        <w:gridCol w:w="1853"/>
        <w:gridCol w:w="2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63" w:type="dxa"/>
            <w:vAlign w:val="center"/>
          </w:tcPr>
          <w:p>
            <w:pPr>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所属专业大类</w:t>
            </w:r>
          </w:p>
        </w:tc>
        <w:tc>
          <w:tcPr>
            <w:tcW w:w="1223" w:type="dxa"/>
            <w:vAlign w:val="center"/>
          </w:tcPr>
          <w:p>
            <w:pPr>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所属专业类</w:t>
            </w:r>
          </w:p>
        </w:tc>
        <w:tc>
          <w:tcPr>
            <w:tcW w:w="1774" w:type="dxa"/>
            <w:vAlign w:val="center"/>
          </w:tcPr>
          <w:p>
            <w:pPr>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对应行业</w:t>
            </w:r>
          </w:p>
        </w:tc>
        <w:tc>
          <w:tcPr>
            <w:tcW w:w="1501" w:type="dxa"/>
            <w:vAlign w:val="center"/>
          </w:tcPr>
          <w:p>
            <w:pPr>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主要职业类别</w:t>
            </w:r>
          </w:p>
        </w:tc>
        <w:tc>
          <w:tcPr>
            <w:tcW w:w="1853" w:type="dxa"/>
            <w:vAlign w:val="center"/>
          </w:tcPr>
          <w:p>
            <w:pPr>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主要岗位类别（或技术领域）</w:t>
            </w:r>
          </w:p>
        </w:tc>
        <w:tc>
          <w:tcPr>
            <w:tcW w:w="2143" w:type="dxa"/>
            <w:vAlign w:val="center"/>
          </w:tcPr>
          <w:p>
            <w:pPr>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职业技能等级证书（或技能等级证书）举例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jc w:val="center"/>
        </w:trPr>
        <w:tc>
          <w:tcPr>
            <w:tcW w:w="1063" w:type="dxa"/>
            <w:vAlign w:val="center"/>
          </w:tcPr>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医药卫生大类</w:t>
            </w:r>
          </w:p>
        </w:tc>
        <w:tc>
          <w:tcPr>
            <w:tcW w:w="1223" w:type="dxa"/>
            <w:vAlign w:val="center"/>
          </w:tcPr>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康复技术</w:t>
            </w:r>
          </w:p>
        </w:tc>
        <w:tc>
          <w:tcPr>
            <w:tcW w:w="1774" w:type="dxa"/>
            <w:vAlign w:val="center"/>
          </w:tcPr>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医疗、卫生、康复、保健机构</w:t>
            </w:r>
          </w:p>
        </w:tc>
        <w:tc>
          <w:tcPr>
            <w:tcW w:w="1501" w:type="dxa"/>
            <w:vAlign w:val="center"/>
          </w:tcPr>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卫生专业技术</w:t>
            </w:r>
          </w:p>
        </w:tc>
        <w:tc>
          <w:tcPr>
            <w:tcW w:w="1853" w:type="dxa"/>
            <w:vAlign w:val="center"/>
          </w:tcPr>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康复治疗（士）</w:t>
            </w: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康复保健</w:t>
            </w:r>
          </w:p>
          <w:p>
            <w:pPr>
              <w:jc w:val="left"/>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健康管理师</w:t>
            </w:r>
          </w:p>
        </w:tc>
        <w:tc>
          <w:tcPr>
            <w:tcW w:w="2143" w:type="dxa"/>
            <w:vAlign w:val="center"/>
          </w:tcPr>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康复医学治疗技术（士）资格证书</w:t>
            </w:r>
          </w:p>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保健按摩</w:t>
            </w:r>
            <w:r>
              <w:rPr>
                <w:rFonts w:hint="eastAsia" w:ascii="仿宋" w:hAnsi="仿宋" w:eastAsia="仿宋" w:cs="仿宋"/>
                <w:color w:val="auto"/>
                <w:sz w:val="24"/>
                <w:szCs w:val="24"/>
              </w:rPr>
              <w:t>师</w:t>
            </w:r>
            <w:r>
              <w:rPr>
                <w:rFonts w:hint="eastAsia" w:ascii="仿宋" w:hAnsi="仿宋" w:eastAsia="仿宋" w:cs="仿宋"/>
                <w:color w:val="auto"/>
                <w:sz w:val="24"/>
                <w:szCs w:val="24"/>
                <w:lang w:val="en-US" w:eastAsia="zh-CN"/>
              </w:rPr>
              <w:t>技能证</w:t>
            </w:r>
          </w:p>
          <w:p>
            <w:pPr>
              <w:jc w:val="left"/>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健康管理师</w:t>
            </w:r>
          </w:p>
        </w:tc>
      </w:tr>
    </w:tbl>
    <w:p>
      <w:pPr>
        <w:keepNext w:val="0"/>
        <w:keepLines w:val="0"/>
        <w:pageBreakBefore w:val="0"/>
        <w:widowControl w:val="0"/>
        <w:numPr>
          <w:ilvl w:val="0"/>
          <w:numId w:val="0"/>
        </w:numPr>
        <w:kinsoku/>
        <w:wordWrap/>
        <w:overflowPunct/>
        <w:topLinePunct w:val="0"/>
        <w:bidi w:val="0"/>
        <w:snapToGrid/>
        <w:spacing w:line="560" w:lineRule="exact"/>
        <w:ind w:left="840" w:leftChars="0"/>
        <w:jc w:val="left"/>
        <w:textAlignment w:val="auto"/>
        <w:rPr>
          <w:rFonts w:hint="eastAsia" w:ascii="黑体" w:hAnsi="黑体" w:eastAsia="黑体" w:cs="宋体"/>
          <w:bCs/>
          <w:color w:val="auto"/>
          <w:sz w:val="32"/>
          <w:szCs w:val="32"/>
        </w:rPr>
      </w:pPr>
      <w:r>
        <w:rPr>
          <w:rFonts w:hint="eastAsia" w:ascii="黑体" w:hAnsi="黑体" w:eastAsia="黑体" w:cs="宋体"/>
          <w:bCs/>
          <w:color w:val="auto"/>
          <w:sz w:val="32"/>
          <w:szCs w:val="32"/>
          <w:lang w:val="en-US" w:eastAsia="zh-CN"/>
        </w:rPr>
        <w:t>五</w:t>
      </w:r>
      <w:r>
        <w:rPr>
          <w:rFonts w:hint="eastAsia" w:ascii="黑体" w:hAnsi="黑体" w:eastAsia="黑体" w:cs="宋体"/>
          <w:bCs/>
          <w:color w:val="auto"/>
          <w:sz w:val="32"/>
          <w:szCs w:val="32"/>
        </w:rPr>
        <w:t>培养</w:t>
      </w:r>
      <w:r>
        <w:rPr>
          <w:rFonts w:hint="eastAsia" w:ascii="黑体" w:hAnsi="黑体" w:eastAsia="黑体" w:cs="宋体"/>
          <w:bCs/>
          <w:color w:val="auto"/>
          <w:sz w:val="32"/>
          <w:szCs w:val="32"/>
          <w:lang w:val="en-US" w:eastAsia="zh-CN"/>
        </w:rPr>
        <w:t>目标与</w:t>
      </w:r>
      <w:r>
        <w:rPr>
          <w:rFonts w:hint="eastAsia" w:ascii="黑体" w:hAnsi="黑体" w:eastAsia="黑体" w:cs="宋体"/>
          <w:bCs/>
          <w:color w:val="auto"/>
          <w:sz w:val="32"/>
          <w:szCs w:val="32"/>
        </w:rPr>
        <w:t>规格</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（一）、</w:t>
      </w:r>
      <w:r>
        <w:rPr>
          <w:rFonts w:hint="eastAsia" w:ascii="黑体" w:hAnsi="黑体" w:eastAsia="黑体" w:cs="黑体"/>
          <w:b w:val="0"/>
          <w:bCs w:val="0"/>
          <w:color w:val="auto"/>
          <w:sz w:val="32"/>
          <w:szCs w:val="32"/>
        </w:rPr>
        <w:t>培养目标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本专业以人民为中心，以“大健康”理念为引领</w:t>
      </w:r>
      <w:r>
        <w:rPr>
          <w:rFonts w:hint="eastAsia" w:ascii="仿宋" w:hAnsi="仿宋" w:eastAsia="仿宋" w:cs="仿宋"/>
          <w:sz w:val="32"/>
          <w:szCs w:val="32"/>
          <w:lang w:eastAsia="zh-CN"/>
        </w:rPr>
        <w:t>，</w:t>
      </w:r>
      <w:r>
        <w:rPr>
          <w:rFonts w:hint="eastAsia" w:ascii="仿宋" w:hAnsi="仿宋" w:eastAsia="仿宋" w:cs="仿宋"/>
          <w:sz w:val="32"/>
          <w:szCs w:val="32"/>
        </w:rPr>
        <w:t>坚持“以立德树人为</w:t>
      </w:r>
      <w:r>
        <w:rPr>
          <w:rFonts w:hint="eastAsia" w:ascii="仿宋" w:hAnsi="仿宋" w:eastAsia="仿宋" w:cs="仿宋"/>
          <w:sz w:val="32"/>
          <w:szCs w:val="32"/>
          <w:lang w:val="en-US" w:eastAsia="zh-CN"/>
        </w:rPr>
        <w:t>根本</w:t>
      </w:r>
      <w:r>
        <w:rPr>
          <w:rFonts w:hint="eastAsia" w:ascii="仿宋" w:hAnsi="仿宋" w:eastAsia="仿宋" w:cs="仿宋"/>
          <w:sz w:val="32"/>
          <w:szCs w:val="32"/>
        </w:rPr>
        <w:t>，以职业需求为导向、以</w:t>
      </w:r>
      <w:r>
        <w:rPr>
          <w:rFonts w:hint="eastAsia" w:ascii="仿宋" w:hAnsi="仿宋" w:eastAsia="仿宋" w:cs="仿宋"/>
          <w:sz w:val="32"/>
          <w:szCs w:val="32"/>
          <w:lang w:val="en-US" w:eastAsia="zh-CN"/>
        </w:rPr>
        <w:t>技能</w:t>
      </w:r>
      <w:r>
        <w:rPr>
          <w:rFonts w:hint="eastAsia" w:ascii="仿宋" w:hAnsi="仿宋" w:eastAsia="仿宋" w:cs="仿宋"/>
          <w:sz w:val="32"/>
          <w:szCs w:val="32"/>
        </w:rPr>
        <w:t>能力培养为重点”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面向基层医疗卫生、社区等康复机构，</w:t>
      </w:r>
      <w:r>
        <w:rPr>
          <w:rFonts w:hint="eastAsia" w:ascii="仿宋" w:hAnsi="仿宋" w:eastAsia="仿宋" w:cs="仿宋"/>
          <w:sz w:val="32"/>
          <w:szCs w:val="32"/>
        </w:rPr>
        <w:t>培养具有良好职业素养</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胜任岗位的医学知识和技能</w:t>
      </w:r>
      <w:r>
        <w:rPr>
          <w:rFonts w:hint="eastAsia" w:ascii="仿宋" w:hAnsi="仿宋" w:eastAsia="仿宋" w:cs="仿宋"/>
          <w:sz w:val="32"/>
          <w:szCs w:val="32"/>
        </w:rPr>
        <w:t>能力</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能从事临床康复、社区康复和养老机构康复等工作，为健康事业发展而努力，德智体美劳全面发展，</w:t>
      </w:r>
      <w:r>
        <w:rPr>
          <w:rFonts w:hint="eastAsia" w:ascii="仿宋" w:hAnsi="仿宋" w:eastAsia="仿宋" w:cs="仿宋"/>
          <w:sz w:val="32"/>
          <w:szCs w:val="32"/>
          <w:lang w:val="zh-CN"/>
        </w:rPr>
        <w:t>可以</w:t>
      </w:r>
      <w:r>
        <w:rPr>
          <w:rFonts w:hint="eastAsia" w:ascii="仿宋" w:hAnsi="仿宋" w:eastAsia="仿宋" w:cs="仿宋"/>
          <w:sz w:val="32"/>
          <w:szCs w:val="32"/>
          <w:lang w:val="en-US" w:eastAsia="zh-CN"/>
        </w:rPr>
        <w:t>继续升学深造的高素质劳动者和技术型人才。</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231F20"/>
          <w:kern w:val="0"/>
          <w:sz w:val="32"/>
          <w:szCs w:val="32"/>
          <w:lang w:val="en-US" w:eastAsia="zh-CN" w:bidi="ar"/>
        </w:rPr>
      </w:pPr>
      <w:r>
        <w:rPr>
          <w:rFonts w:hint="eastAsia" w:ascii="仿宋" w:hAnsi="仿宋" w:eastAsia="仿宋" w:cs="仿宋"/>
          <w:color w:val="231F20"/>
          <w:kern w:val="0"/>
          <w:sz w:val="32"/>
          <w:szCs w:val="32"/>
          <w:lang w:val="en-US" w:eastAsia="zh-CN" w:bidi="ar"/>
        </w:rPr>
        <w:t xml:space="preserve">1. 职业素养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231F20"/>
          <w:kern w:val="0"/>
          <w:sz w:val="32"/>
          <w:szCs w:val="32"/>
          <w:lang w:val="en-US" w:eastAsia="zh-CN" w:bidi="ar"/>
        </w:rPr>
      </w:pPr>
      <w:r>
        <w:rPr>
          <w:rFonts w:hint="eastAsia" w:ascii="仿宋" w:hAnsi="仿宋" w:eastAsia="仿宋" w:cs="仿宋"/>
          <w:color w:val="231F20"/>
          <w:kern w:val="0"/>
          <w:sz w:val="32"/>
          <w:szCs w:val="32"/>
          <w:lang w:val="en-US" w:eastAsia="zh-CN" w:bidi="ar"/>
        </w:rPr>
        <w:t>（1）热爱祖国，坚决拥护中国共产党的领导，</w:t>
      </w:r>
      <w:r>
        <w:rPr>
          <w:rFonts w:hint="eastAsia" w:ascii="仿宋" w:hAnsi="仿宋" w:eastAsia="仿宋" w:cs="仿宋"/>
          <w:color w:val="auto"/>
          <w:sz w:val="32"/>
          <w:szCs w:val="32"/>
          <w:lang w:val="en-US" w:eastAsia="zh-CN"/>
        </w:rPr>
        <w:t>增强“四个意识”、坚定“四个自信”、做到“两个维护”</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认真贯彻</w:t>
      </w:r>
      <w:r>
        <w:rPr>
          <w:rFonts w:hint="eastAsia" w:ascii="仿宋" w:hAnsi="仿宋" w:eastAsia="仿宋" w:cs="仿宋"/>
          <w:color w:val="auto"/>
          <w:sz w:val="32"/>
          <w:szCs w:val="32"/>
          <w:lang w:eastAsia="zh-CN"/>
        </w:rPr>
        <w:t>习近平新时代中国特色社会主义思想，</w:t>
      </w:r>
      <w:r>
        <w:rPr>
          <w:rFonts w:hint="eastAsia" w:ascii="仿宋" w:hAnsi="仿宋" w:eastAsia="仿宋" w:cs="仿宋"/>
          <w:color w:val="auto"/>
          <w:sz w:val="32"/>
          <w:szCs w:val="32"/>
          <w:lang w:val="en-US" w:eastAsia="zh-CN"/>
        </w:rPr>
        <w:t>践行社会主义核心价值观。</w:t>
      </w:r>
      <w:r>
        <w:rPr>
          <w:rFonts w:hint="eastAsia" w:ascii="仿宋" w:hAnsi="仿宋" w:eastAsia="仿宋" w:cs="仿宋"/>
          <w:color w:val="231F20"/>
          <w:kern w:val="0"/>
          <w:sz w:val="32"/>
          <w:szCs w:val="32"/>
          <w:lang w:val="en-US" w:eastAsia="zh-CN" w:bidi="ar"/>
        </w:rPr>
        <w:t>具有良好的职业素养，“以促进健康为中心”，树立“大健康”“大卫生”“大医学”理念，全心全意为人民服务，为“健康中国”努力奋斗。</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231F20"/>
          <w:kern w:val="0"/>
          <w:sz w:val="32"/>
          <w:szCs w:val="32"/>
          <w:lang w:val="en-US" w:eastAsia="zh-CN" w:bidi="ar"/>
        </w:rPr>
        <w:t>（2）</w:t>
      </w:r>
      <w:r>
        <w:rPr>
          <w:rFonts w:hint="eastAsia" w:ascii="仿宋" w:hAnsi="仿宋" w:eastAsia="仿宋" w:cs="仿宋"/>
          <w:sz w:val="32"/>
          <w:szCs w:val="32"/>
          <w:lang w:val="en-US" w:eastAsia="zh-CN"/>
        </w:rPr>
        <w:t>具有良好的人文精神和职业道德，</w:t>
      </w:r>
      <w:r>
        <w:rPr>
          <w:rFonts w:hint="eastAsia" w:ascii="仿宋" w:hAnsi="仿宋" w:eastAsia="仿宋" w:cs="仿宋"/>
          <w:sz w:val="32"/>
          <w:szCs w:val="32"/>
        </w:rPr>
        <w:t>关爱生命</w:t>
      </w:r>
      <w:r>
        <w:rPr>
          <w:rFonts w:hint="eastAsia" w:ascii="仿宋" w:hAnsi="仿宋" w:eastAsia="仿宋" w:cs="仿宋"/>
          <w:sz w:val="32"/>
          <w:szCs w:val="32"/>
          <w:lang w:eastAsia="zh-CN"/>
        </w:rPr>
        <w:t>、</w:t>
      </w:r>
      <w:r>
        <w:rPr>
          <w:rFonts w:hint="eastAsia" w:ascii="仿宋" w:hAnsi="仿宋" w:eastAsia="仿宋" w:cs="仿宋"/>
          <w:sz w:val="32"/>
          <w:szCs w:val="32"/>
        </w:rPr>
        <w:t>救死扶伤、仁心仁术</w:t>
      </w:r>
      <w:r>
        <w:rPr>
          <w:rFonts w:hint="eastAsia" w:ascii="仿宋" w:hAnsi="仿宋" w:eastAsia="仿宋" w:cs="仿宋"/>
          <w:sz w:val="32"/>
          <w:szCs w:val="32"/>
          <w:lang w:eastAsia="zh-CN"/>
        </w:rPr>
        <w:t>，</w:t>
      </w:r>
      <w:r>
        <w:rPr>
          <w:rFonts w:hint="eastAsia" w:ascii="仿宋" w:hAnsi="仿宋" w:eastAsia="仿宋" w:cs="仿宋"/>
          <w:sz w:val="32"/>
          <w:szCs w:val="32"/>
        </w:rPr>
        <w:t>勤学修德，明辨笃实</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务实、严谨的科学态度，精益求精</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重视医学伦理，自觉尊重患者人格，保护患者隐私。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231F20"/>
          <w:kern w:val="0"/>
          <w:sz w:val="32"/>
          <w:szCs w:val="32"/>
          <w:lang w:val="en-US" w:eastAsia="zh-CN" w:bidi="ar"/>
        </w:rPr>
        <w:t>（3）具有良好的法律意识，</w:t>
      </w:r>
      <w:r>
        <w:rPr>
          <w:rFonts w:hint="eastAsia" w:ascii="仿宋" w:hAnsi="仿宋" w:eastAsia="仿宋" w:cs="宋体"/>
          <w:color w:val="auto"/>
          <w:sz w:val="32"/>
          <w:szCs w:val="32"/>
          <w:lang w:eastAsia="zh-CN"/>
        </w:rPr>
        <w:t>能遵</w:t>
      </w:r>
      <w:r>
        <w:rPr>
          <w:rFonts w:hint="eastAsia" w:ascii="仿宋" w:hAnsi="仿宋" w:eastAsia="仿宋" w:cs="宋体"/>
          <w:color w:val="auto"/>
          <w:sz w:val="32"/>
          <w:szCs w:val="32"/>
          <w:lang w:val="en-US" w:eastAsia="zh-CN"/>
        </w:rPr>
        <w:t>纪</w:t>
      </w:r>
      <w:r>
        <w:rPr>
          <w:rFonts w:hint="eastAsia" w:ascii="仿宋" w:hAnsi="仿宋" w:eastAsia="仿宋" w:cs="宋体"/>
          <w:color w:val="auto"/>
          <w:sz w:val="32"/>
          <w:szCs w:val="32"/>
          <w:lang w:eastAsia="zh-CN"/>
        </w:rPr>
        <w:t>守法，</w:t>
      </w:r>
      <w:r>
        <w:rPr>
          <w:rFonts w:hint="eastAsia" w:ascii="仿宋" w:hAnsi="仿宋" w:eastAsia="仿宋" w:cs="宋体"/>
          <w:color w:val="auto"/>
          <w:sz w:val="32"/>
          <w:szCs w:val="32"/>
          <w:lang w:val="en-US" w:eastAsia="zh-CN"/>
        </w:rPr>
        <w:t>特别是能</w:t>
      </w:r>
      <w:r>
        <w:rPr>
          <w:rFonts w:hint="eastAsia" w:ascii="仿宋" w:hAnsi="仿宋" w:eastAsia="仿宋" w:cs="仿宋"/>
          <w:color w:val="231F20"/>
          <w:kern w:val="0"/>
          <w:sz w:val="32"/>
          <w:szCs w:val="32"/>
          <w:lang w:val="en-US" w:eastAsia="zh-CN" w:bidi="ar"/>
        </w:rPr>
        <w:t xml:space="preserve">自觉遵守有关医疗卫生法律法规和康复治疗有关制度，依法行医。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231F20"/>
          <w:kern w:val="0"/>
          <w:sz w:val="32"/>
          <w:szCs w:val="32"/>
          <w:lang w:val="en-US" w:eastAsia="zh-CN" w:bidi="ar"/>
        </w:rPr>
        <w:t xml:space="preserve">（4）具有良好的服务意识，能与预防、保健、临床治疗相结合、促进健康、维护人民的健康作为自己的职业责任。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231F20"/>
          <w:kern w:val="0"/>
          <w:sz w:val="32"/>
          <w:szCs w:val="32"/>
          <w:lang w:val="en-US" w:eastAsia="zh-CN" w:bidi="ar"/>
        </w:rPr>
        <w:t xml:space="preserve">（5）具有良好的身体素质、心理素质和较好的社会适应能力，对康复对象要有同理心、耐心，做到细心，能适应基层医疗卫生工作的实际需要。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231F20"/>
          <w:kern w:val="0"/>
          <w:sz w:val="32"/>
          <w:szCs w:val="32"/>
          <w:lang w:val="en-US" w:eastAsia="zh-CN" w:bidi="ar"/>
        </w:rPr>
      </w:pPr>
      <w:r>
        <w:rPr>
          <w:rFonts w:hint="eastAsia" w:ascii="仿宋" w:hAnsi="仿宋" w:eastAsia="仿宋" w:cs="仿宋"/>
          <w:color w:val="231F20"/>
          <w:kern w:val="0"/>
          <w:sz w:val="32"/>
          <w:szCs w:val="32"/>
          <w:lang w:val="en-US" w:eastAsia="zh-CN" w:bidi="ar"/>
        </w:rPr>
        <w:t>（6）具有良好的团队意识，能与全体医护人员团结沟通协作，共同为康复对象提供全面周到的康复服务。</w:t>
      </w:r>
    </w:p>
    <w:p>
      <w:pPr>
        <w:keepNext w:val="0"/>
        <w:keepLines w:val="0"/>
        <w:widowControl/>
        <w:suppressLineNumbers w:val="0"/>
        <w:ind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（7）具有一定的职业防护意识，</w:t>
      </w:r>
      <w:r>
        <w:rPr>
          <w:rFonts w:hint="eastAsia" w:ascii="仿宋" w:hAnsi="仿宋" w:eastAsia="仿宋" w:cs="仿宋"/>
          <w:color w:val="231F20"/>
          <w:kern w:val="0"/>
          <w:sz w:val="32"/>
          <w:szCs w:val="32"/>
          <w:lang w:val="en-US" w:eastAsia="zh-CN" w:bidi="ar"/>
        </w:rPr>
        <w:t>终生学习理念和不断创新精神。</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231F20"/>
          <w:kern w:val="0"/>
          <w:sz w:val="32"/>
          <w:szCs w:val="32"/>
          <w:lang w:val="en-US" w:eastAsia="zh-CN" w:bidi="ar"/>
        </w:rPr>
        <w:t xml:space="preserve">2.专业知识和技能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231F20"/>
          <w:kern w:val="0"/>
          <w:sz w:val="32"/>
          <w:szCs w:val="32"/>
          <w:lang w:val="en-US" w:eastAsia="zh-CN" w:bidi="ar"/>
        </w:rPr>
      </w:pPr>
      <w:r>
        <w:rPr>
          <w:rFonts w:hint="eastAsia" w:ascii="仿宋" w:hAnsi="仿宋" w:eastAsia="仿宋" w:cs="仿宋"/>
          <w:color w:val="231F20"/>
          <w:kern w:val="0"/>
          <w:sz w:val="32"/>
          <w:szCs w:val="32"/>
          <w:lang w:val="en-US" w:eastAsia="zh-CN" w:bidi="ar"/>
        </w:rPr>
        <w:t>（1）具有本专业必备的文化基础知识和技能</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231F20"/>
          <w:kern w:val="0"/>
          <w:sz w:val="32"/>
          <w:szCs w:val="32"/>
          <w:lang w:val="en-US" w:eastAsia="zh-CN" w:bidi="ar"/>
        </w:rPr>
        <w:t>（2）具有能</w:t>
      </w:r>
      <w:r>
        <w:rPr>
          <w:rFonts w:hint="eastAsia" w:ascii="仿宋" w:hAnsi="仿宋" w:eastAsia="仿宋" w:cs="宋体"/>
          <w:b w:val="0"/>
          <w:color w:val="auto"/>
          <w:sz w:val="32"/>
          <w:szCs w:val="32"/>
          <w:lang w:val="en-US" w:eastAsia="zh-CN"/>
        </w:rPr>
        <w:t>胜任岗位的</w:t>
      </w:r>
      <w:r>
        <w:rPr>
          <w:rFonts w:hint="eastAsia" w:ascii="仿宋" w:hAnsi="仿宋" w:eastAsia="仿宋" w:cs="仿宋"/>
          <w:color w:val="231F20"/>
          <w:kern w:val="0"/>
          <w:sz w:val="32"/>
          <w:szCs w:val="32"/>
          <w:lang w:val="en-US" w:eastAsia="zh-CN" w:bidi="ar"/>
        </w:rPr>
        <w:t xml:space="preserve">医学基础知识和基本理论。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231F20"/>
          <w:kern w:val="0"/>
          <w:sz w:val="32"/>
          <w:szCs w:val="32"/>
          <w:lang w:val="en-US" w:eastAsia="zh-CN" w:bidi="ar"/>
        </w:rPr>
        <w:t>（2）掌握理疗的基本知识，具有能</w:t>
      </w:r>
      <w:r>
        <w:rPr>
          <w:rFonts w:hint="eastAsia" w:ascii="仿宋" w:hAnsi="仿宋" w:eastAsia="仿宋" w:cs="宋体"/>
          <w:b w:val="0"/>
          <w:color w:val="auto"/>
          <w:sz w:val="32"/>
          <w:szCs w:val="32"/>
          <w:lang w:val="en-US" w:eastAsia="zh-CN"/>
        </w:rPr>
        <w:t>胜任岗位</w:t>
      </w:r>
      <w:r>
        <w:rPr>
          <w:rFonts w:hint="eastAsia" w:ascii="仿宋" w:hAnsi="仿宋" w:eastAsia="仿宋" w:cs="仿宋"/>
          <w:color w:val="231F20"/>
          <w:kern w:val="0"/>
          <w:sz w:val="32"/>
          <w:szCs w:val="32"/>
          <w:lang w:val="en-US" w:eastAsia="zh-CN" w:bidi="ar"/>
        </w:rPr>
        <w:t xml:space="preserve">的物理疗法操作能力。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231F20"/>
          <w:kern w:val="0"/>
          <w:sz w:val="32"/>
          <w:szCs w:val="32"/>
          <w:lang w:val="en-US" w:eastAsia="zh-CN" w:bidi="ar"/>
        </w:rPr>
        <w:t>（3）掌握运动治疗的基本知识，具有能</w:t>
      </w:r>
      <w:r>
        <w:rPr>
          <w:rFonts w:hint="eastAsia" w:ascii="仿宋" w:hAnsi="仿宋" w:eastAsia="仿宋" w:cs="宋体"/>
          <w:b w:val="0"/>
          <w:color w:val="auto"/>
          <w:sz w:val="32"/>
          <w:szCs w:val="32"/>
          <w:lang w:val="en-US" w:eastAsia="zh-CN"/>
        </w:rPr>
        <w:t>胜任岗位</w:t>
      </w:r>
      <w:r>
        <w:rPr>
          <w:rFonts w:hint="eastAsia" w:ascii="仿宋" w:hAnsi="仿宋" w:eastAsia="仿宋" w:cs="仿宋"/>
          <w:color w:val="231F20"/>
          <w:kern w:val="0"/>
          <w:sz w:val="32"/>
          <w:szCs w:val="32"/>
          <w:lang w:val="en-US" w:eastAsia="zh-CN" w:bidi="ar"/>
        </w:rPr>
        <w:t xml:space="preserve">的运动疗法操作能力。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231F20"/>
          <w:kern w:val="0"/>
          <w:sz w:val="32"/>
          <w:szCs w:val="32"/>
          <w:lang w:val="en-US" w:eastAsia="zh-CN" w:bidi="ar"/>
        </w:rPr>
        <w:t>（4）掌握作业治疗的基本知识，具有能</w:t>
      </w:r>
      <w:r>
        <w:rPr>
          <w:rFonts w:hint="eastAsia" w:ascii="仿宋" w:hAnsi="仿宋" w:eastAsia="仿宋" w:cs="宋体"/>
          <w:b w:val="0"/>
          <w:color w:val="auto"/>
          <w:sz w:val="32"/>
          <w:szCs w:val="32"/>
          <w:lang w:val="en-US" w:eastAsia="zh-CN"/>
        </w:rPr>
        <w:t>胜任岗位</w:t>
      </w:r>
      <w:r>
        <w:rPr>
          <w:rFonts w:hint="eastAsia" w:ascii="仿宋" w:hAnsi="仿宋" w:eastAsia="仿宋" w:cs="仿宋"/>
          <w:color w:val="231F20"/>
          <w:kern w:val="0"/>
          <w:sz w:val="32"/>
          <w:szCs w:val="32"/>
          <w:lang w:val="en-US" w:eastAsia="zh-CN" w:bidi="ar"/>
        </w:rPr>
        <w:t xml:space="preserve">的作业疗法操作能力。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231F20"/>
          <w:kern w:val="0"/>
          <w:sz w:val="32"/>
          <w:szCs w:val="32"/>
          <w:lang w:val="en-US" w:eastAsia="zh-CN" w:bidi="ar"/>
        </w:rPr>
        <w:t>（5）熟悉成人言语治疗、特殊儿童的</w:t>
      </w:r>
      <w:r>
        <w:rPr>
          <w:rFonts w:hint="eastAsia" w:ascii="仿宋" w:hAnsi="仿宋" w:eastAsia="仿宋" w:cs="仿宋"/>
          <w:b w:val="0"/>
          <w:bCs w:val="0"/>
          <w:i w:val="0"/>
          <w:iCs w:val="0"/>
          <w:color w:val="auto"/>
          <w:kern w:val="0"/>
          <w:sz w:val="32"/>
          <w:szCs w:val="32"/>
          <w:u w:val="none"/>
          <w:lang w:val="en-US" w:eastAsia="zh-CN" w:bidi="ar"/>
        </w:rPr>
        <w:t>语言康复</w:t>
      </w:r>
      <w:r>
        <w:rPr>
          <w:rFonts w:hint="eastAsia" w:ascii="仿宋" w:hAnsi="仿宋" w:eastAsia="仿宋" w:cs="仿宋"/>
          <w:color w:val="231F20"/>
          <w:kern w:val="0"/>
          <w:sz w:val="32"/>
          <w:szCs w:val="32"/>
          <w:lang w:val="en-US" w:eastAsia="zh-CN" w:bidi="ar"/>
        </w:rPr>
        <w:t>的基本知识，具有能</w:t>
      </w:r>
      <w:r>
        <w:rPr>
          <w:rFonts w:hint="eastAsia" w:ascii="仿宋" w:hAnsi="仿宋" w:eastAsia="仿宋" w:cs="宋体"/>
          <w:b w:val="0"/>
          <w:color w:val="auto"/>
          <w:sz w:val="32"/>
          <w:szCs w:val="32"/>
          <w:lang w:val="en-US" w:eastAsia="zh-CN"/>
        </w:rPr>
        <w:t>胜任岗位</w:t>
      </w:r>
      <w:r>
        <w:rPr>
          <w:rFonts w:hint="eastAsia" w:ascii="仿宋" w:hAnsi="仿宋" w:eastAsia="仿宋" w:cs="仿宋"/>
          <w:color w:val="231F20"/>
          <w:kern w:val="0"/>
          <w:sz w:val="32"/>
          <w:szCs w:val="32"/>
          <w:lang w:val="en-US" w:eastAsia="zh-CN" w:bidi="ar"/>
        </w:rPr>
        <w:t xml:space="preserve">的言语疗法的操作能力。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231F20"/>
          <w:kern w:val="0"/>
          <w:sz w:val="32"/>
          <w:szCs w:val="32"/>
          <w:lang w:val="en-US" w:eastAsia="zh-CN" w:bidi="ar"/>
        </w:rPr>
      </w:pPr>
      <w:r>
        <w:rPr>
          <w:rFonts w:hint="eastAsia" w:ascii="仿宋" w:hAnsi="仿宋" w:eastAsia="仿宋" w:cs="仿宋"/>
          <w:color w:val="231F20"/>
          <w:kern w:val="0"/>
          <w:sz w:val="32"/>
          <w:szCs w:val="32"/>
          <w:lang w:val="en-US" w:eastAsia="zh-CN" w:bidi="ar"/>
        </w:rPr>
        <w:t>（6）</w:t>
      </w:r>
      <w:r>
        <w:rPr>
          <w:rFonts w:hint="eastAsia" w:ascii="仿宋" w:hAnsi="仿宋" w:eastAsia="仿宋" w:cs="仿宋"/>
          <w:sz w:val="32"/>
          <w:szCs w:val="32"/>
        </w:rPr>
        <w:t>具有与本专业相关的中医基础知识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熟悉</w:t>
      </w:r>
      <w:r>
        <w:rPr>
          <w:rFonts w:hint="eastAsia" w:ascii="仿宋" w:hAnsi="仿宋" w:eastAsia="仿宋" w:cs="仿宋"/>
          <w:color w:val="231F20"/>
          <w:kern w:val="0"/>
          <w:sz w:val="32"/>
          <w:szCs w:val="32"/>
          <w:lang w:val="en-US" w:eastAsia="zh-CN" w:bidi="ar"/>
        </w:rPr>
        <w:t>中国传统康复治疗的基本知识，具有能</w:t>
      </w:r>
      <w:r>
        <w:rPr>
          <w:rFonts w:hint="eastAsia" w:ascii="仿宋" w:hAnsi="仿宋" w:eastAsia="仿宋" w:cs="宋体"/>
          <w:b w:val="0"/>
          <w:color w:val="auto"/>
          <w:sz w:val="32"/>
          <w:szCs w:val="32"/>
          <w:lang w:val="en-US" w:eastAsia="zh-CN"/>
        </w:rPr>
        <w:t>胜任岗位</w:t>
      </w:r>
      <w:r>
        <w:rPr>
          <w:rFonts w:hint="eastAsia" w:ascii="仿宋" w:hAnsi="仿宋" w:eastAsia="仿宋" w:cs="仿宋"/>
          <w:color w:val="231F20"/>
          <w:kern w:val="0"/>
          <w:sz w:val="32"/>
          <w:szCs w:val="32"/>
          <w:lang w:val="en-US" w:eastAsia="zh-CN" w:bidi="ar"/>
        </w:rPr>
        <w:t>的操作能力。</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231F20"/>
          <w:kern w:val="0"/>
          <w:sz w:val="32"/>
          <w:szCs w:val="32"/>
          <w:lang w:val="en-US" w:eastAsia="zh-CN" w:bidi="ar"/>
        </w:rPr>
        <w:t>（7）了解康复工程相关的基本知识，具有一定的运用能力。</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231F20"/>
          <w:kern w:val="0"/>
          <w:sz w:val="32"/>
          <w:szCs w:val="32"/>
          <w:lang w:val="en-US" w:eastAsia="zh-CN" w:bidi="ar"/>
        </w:rPr>
        <w:t>（8）了解康复心理学相关的基本知识，具有能</w:t>
      </w:r>
      <w:r>
        <w:rPr>
          <w:rFonts w:hint="eastAsia" w:ascii="仿宋" w:hAnsi="仿宋" w:eastAsia="仿宋" w:cs="宋体"/>
          <w:b w:val="0"/>
          <w:color w:val="auto"/>
          <w:sz w:val="32"/>
          <w:szCs w:val="32"/>
          <w:lang w:val="en-US" w:eastAsia="zh-CN"/>
        </w:rPr>
        <w:t>胜任岗位</w:t>
      </w:r>
      <w:r>
        <w:rPr>
          <w:rFonts w:hint="eastAsia" w:ascii="仿宋" w:hAnsi="仿宋" w:eastAsia="仿宋" w:cs="仿宋"/>
          <w:color w:val="231F20"/>
          <w:kern w:val="0"/>
          <w:sz w:val="32"/>
          <w:szCs w:val="32"/>
          <w:lang w:val="en-US" w:eastAsia="zh-CN" w:bidi="ar"/>
        </w:rPr>
        <w:t xml:space="preserve">的医患沟通能力，能与患者及家属进行有效沟通，与相关医护人员进行专业交流。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231F20"/>
          <w:kern w:val="0"/>
          <w:sz w:val="32"/>
          <w:szCs w:val="32"/>
          <w:lang w:val="en-US" w:eastAsia="zh-CN" w:bidi="ar"/>
        </w:rPr>
        <w:t xml:space="preserve">（9）具有对康复对象进行健康宣教、康复指导的能力。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231F20"/>
          <w:kern w:val="0"/>
          <w:sz w:val="32"/>
          <w:szCs w:val="32"/>
          <w:lang w:val="en-US" w:eastAsia="zh-CN" w:bidi="ar"/>
        </w:rPr>
        <w:t xml:space="preserve">（10）具有对各种康复治疗室及设施进行初步管理的能力，能对常用康复器械 和设备进行简单养护与常见故障排除。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231F20"/>
          <w:kern w:val="0"/>
          <w:sz w:val="32"/>
          <w:szCs w:val="32"/>
          <w:lang w:val="en-US" w:eastAsia="zh-CN" w:bidi="ar"/>
        </w:rPr>
      </w:pPr>
      <w:r>
        <w:rPr>
          <w:rFonts w:hint="eastAsia" w:ascii="仿宋" w:hAnsi="仿宋" w:eastAsia="仿宋" w:cs="仿宋"/>
          <w:color w:val="231F20"/>
          <w:kern w:val="0"/>
          <w:sz w:val="32"/>
          <w:szCs w:val="32"/>
          <w:lang w:val="en-US" w:eastAsia="zh-CN" w:bidi="ar"/>
        </w:rPr>
        <w:t>（11）具有开展社区康复、合理运用适宜的康复资源对康复对象实施康复治疗和健康维持的能力。</w:t>
      </w:r>
    </w:p>
    <w:p>
      <w:pPr>
        <w:pStyle w:val="2"/>
        <w:spacing w:before="0" w:line="560" w:lineRule="exact"/>
        <w:ind w:left="0" w:firstLine="640" w:firstLineChars="200"/>
        <w:rPr>
          <w:rFonts w:hint="eastAsia" w:ascii="仿宋" w:hAnsi="仿宋" w:eastAsia="仿宋" w:cs="仿宋"/>
          <w:color w:val="231F20"/>
          <w:kern w:val="0"/>
          <w:sz w:val="32"/>
          <w:szCs w:val="32"/>
          <w:lang w:val="en-US" w:eastAsia="zh-CN" w:bidi="ar"/>
        </w:rPr>
      </w:pPr>
      <w:r>
        <w:rPr>
          <w:rFonts w:hint="eastAsia" w:ascii="仿宋" w:hAnsi="仿宋" w:eastAsia="仿宋" w:cs="宋体"/>
          <w:b w:val="0"/>
          <w:color w:val="auto"/>
          <w:sz w:val="32"/>
          <w:szCs w:val="32"/>
          <w:lang w:val="en-US" w:eastAsia="zh-CN"/>
        </w:rPr>
        <w:t>（12）具有初步对传染病预防和突发公</w:t>
      </w:r>
      <w:r>
        <w:rPr>
          <w:rFonts w:hint="eastAsia" w:ascii="仿宋" w:hAnsi="仿宋" w:eastAsia="仿宋" w:cs="宋体"/>
          <w:b w:val="0"/>
          <w:color w:val="auto"/>
          <w:sz w:val="32"/>
          <w:szCs w:val="32"/>
          <w:lang w:val="en-US" w:eastAsia="zh-CN" w:bidi="ar-SA"/>
        </w:rPr>
        <w:t>共卫生事件处理的能力。</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kern w:val="0"/>
          <w:sz w:val="32"/>
          <w:szCs w:val="32"/>
          <w:lang w:val="en-US" w:eastAsia="zh-CN" w:bidi="ar"/>
        </w:rPr>
      </w:pP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ascii="黑体" w:hAnsi="黑体" w:eastAsia="黑体" w:cs="宋体"/>
          <w:color w:val="auto"/>
          <w:kern w:val="0"/>
          <w:sz w:val="32"/>
          <w:szCs w:val="32"/>
        </w:rPr>
      </w:pPr>
      <w:r>
        <w:rPr>
          <w:rFonts w:hint="eastAsia" w:ascii="黑体" w:hAnsi="黑体" w:eastAsia="黑体" w:cs="宋体"/>
          <w:color w:val="auto"/>
          <w:kern w:val="0"/>
          <w:sz w:val="32"/>
          <w:szCs w:val="32"/>
        </w:rPr>
        <w:t>六、课程设置及要求</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left"/>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（一）公共基础课程</w:t>
      </w:r>
    </w:p>
    <w:tbl>
      <w:tblPr>
        <w:tblStyle w:val="13"/>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633"/>
        <w:gridCol w:w="2418"/>
        <w:gridCol w:w="3427"/>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73" w:type="dxa"/>
          </w:tcPr>
          <w:p>
            <w:pPr>
              <w:autoSpaceDE w:val="0"/>
              <w:autoSpaceDN w:val="0"/>
              <w:adjustRightInd w:val="0"/>
              <w:jc w:val="center"/>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序号</w:t>
            </w:r>
          </w:p>
        </w:tc>
        <w:tc>
          <w:tcPr>
            <w:tcW w:w="1633" w:type="dxa"/>
          </w:tcPr>
          <w:p>
            <w:pPr>
              <w:autoSpaceDE w:val="0"/>
              <w:autoSpaceDN w:val="0"/>
              <w:adjustRightInd w:val="0"/>
              <w:jc w:val="center"/>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课程名称</w:t>
            </w:r>
          </w:p>
        </w:tc>
        <w:tc>
          <w:tcPr>
            <w:tcW w:w="2418" w:type="dxa"/>
          </w:tcPr>
          <w:p>
            <w:pPr>
              <w:autoSpaceDE w:val="0"/>
              <w:autoSpaceDN w:val="0"/>
              <w:adjustRightInd w:val="0"/>
              <w:jc w:val="center"/>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课程目标</w:t>
            </w:r>
          </w:p>
        </w:tc>
        <w:tc>
          <w:tcPr>
            <w:tcW w:w="3427" w:type="dxa"/>
          </w:tcPr>
          <w:p>
            <w:pPr>
              <w:autoSpaceDE w:val="0"/>
              <w:autoSpaceDN w:val="0"/>
              <w:adjustRightInd w:val="0"/>
              <w:jc w:val="center"/>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主要内容及教学要求</w:t>
            </w:r>
          </w:p>
        </w:tc>
        <w:tc>
          <w:tcPr>
            <w:tcW w:w="866" w:type="dxa"/>
          </w:tcPr>
          <w:p>
            <w:pPr>
              <w:autoSpaceDE w:val="0"/>
              <w:autoSpaceDN w:val="0"/>
              <w:adjustRightInd w:val="0"/>
              <w:jc w:val="center"/>
              <w:rPr>
                <w:rFonts w:hint="eastAsia" w:ascii="仿宋" w:hAnsi="仿宋" w:eastAsia="仿宋" w:cs="仿宋"/>
                <w:b/>
                <w:bCs/>
                <w:color w:val="auto"/>
                <w:kern w:val="0"/>
                <w:sz w:val="24"/>
                <w:szCs w:val="24"/>
                <w:highlight w:val="yellow"/>
              </w:rPr>
            </w:pPr>
            <w:r>
              <w:rPr>
                <w:rFonts w:hint="eastAsia" w:ascii="仿宋" w:hAnsi="仿宋" w:eastAsia="仿宋" w:cs="仿宋"/>
                <w:b/>
                <w:bCs/>
                <w:color w:val="auto"/>
                <w:kern w:val="0"/>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3" w:type="dxa"/>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p>
        </w:tc>
        <w:tc>
          <w:tcPr>
            <w:tcW w:w="1633" w:type="dxa"/>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中华优秀传统文化选编</w:t>
            </w:r>
          </w:p>
          <w:p>
            <w:pPr>
              <w:autoSpaceDE w:val="0"/>
              <w:autoSpaceDN w:val="0"/>
              <w:adjustRightInd w:val="0"/>
              <w:jc w:val="center"/>
              <w:rPr>
                <w:rFonts w:hint="eastAsia" w:ascii="仿宋" w:hAnsi="仿宋" w:eastAsia="仿宋" w:cs="仿宋"/>
                <w:color w:val="auto"/>
                <w:kern w:val="0"/>
                <w:sz w:val="24"/>
                <w:szCs w:val="24"/>
              </w:rPr>
            </w:pPr>
          </w:p>
        </w:tc>
        <w:tc>
          <w:tcPr>
            <w:tcW w:w="2418" w:type="dxa"/>
          </w:tcPr>
          <w:p>
            <w:pPr>
              <w:autoSpaceDE w:val="0"/>
              <w:autoSpaceDN w:val="0"/>
              <w:adjustRightInd w:val="0"/>
              <w:ind w:firstLine="480" w:firstLineChars="200"/>
              <w:jc w:val="left"/>
              <w:rPr>
                <w:rFonts w:hint="eastAsia" w:ascii="仿宋" w:hAnsi="仿宋" w:eastAsia="仿宋" w:cs="仿宋"/>
                <w:color w:val="auto"/>
                <w:kern w:val="0"/>
                <w:sz w:val="24"/>
                <w:szCs w:val="24"/>
                <w:highlight w:val="yellow"/>
              </w:rPr>
            </w:pPr>
            <w:r>
              <w:rPr>
                <w:rFonts w:hint="eastAsia" w:ascii="仿宋" w:hAnsi="仿宋" w:eastAsia="仿宋" w:cs="仿宋"/>
                <w:color w:val="auto"/>
                <w:kern w:val="0"/>
                <w:sz w:val="24"/>
                <w:szCs w:val="24"/>
              </w:rPr>
              <w:t>培育和践行社会主义核心价值观，传承中华优秀传统文化，落实“勤学、修德、明辨、笃实”八字箴言，培养德、智、体、美、劳全面发展的社会主义</w:t>
            </w:r>
            <w:r>
              <w:rPr>
                <w:rFonts w:hint="eastAsia" w:ascii="仿宋" w:hAnsi="仿宋" w:eastAsia="仿宋" w:cs="仿宋"/>
                <w:b w:val="0"/>
                <w:bCs/>
                <w:color w:val="auto"/>
                <w:kern w:val="0"/>
                <w:sz w:val="24"/>
                <w:szCs w:val="24"/>
                <w:lang w:val="en-US" w:eastAsia="zh-CN"/>
              </w:rPr>
              <w:t>建设者和接班人</w:t>
            </w:r>
            <w:r>
              <w:rPr>
                <w:rFonts w:hint="eastAsia" w:ascii="仿宋" w:hAnsi="仿宋" w:eastAsia="仿宋" w:cs="仿宋"/>
                <w:color w:val="auto"/>
                <w:kern w:val="0"/>
                <w:sz w:val="24"/>
                <w:szCs w:val="24"/>
              </w:rPr>
              <w:t>。</w:t>
            </w:r>
          </w:p>
        </w:tc>
        <w:tc>
          <w:tcPr>
            <w:tcW w:w="3427" w:type="dxa"/>
            <w:shd w:val="clear" w:color="auto" w:fill="auto"/>
          </w:tcPr>
          <w:p>
            <w:pPr>
              <w:rPr>
                <w:rFonts w:hint="eastAsia"/>
              </w:rPr>
            </w:pPr>
            <w:r>
              <w:rPr>
                <w:rFonts w:hint="eastAsia" w:ascii="仿宋" w:hAnsi="仿宋" w:eastAsia="仿宋" w:cs="仿宋"/>
                <w:color w:val="auto"/>
                <w:kern w:val="0"/>
                <w:sz w:val="24"/>
                <w:szCs w:val="24"/>
              </w:rPr>
              <w:t>包括“勤学、修德、明辨、笃实”四个单元，以传统文化文学作品中的经典语句为主要内容，以古今中外名人事例为材料，引导学生学习优秀传统文化的同时，能够做到了解优秀传统文化，热爱优秀传统文化，坚持爱党爱国，实现文化自信</w:t>
            </w:r>
          </w:p>
        </w:tc>
        <w:tc>
          <w:tcPr>
            <w:tcW w:w="866" w:type="dxa"/>
          </w:tcPr>
          <w:p>
            <w:pPr>
              <w:autoSpaceDE w:val="0"/>
              <w:autoSpaceDN w:val="0"/>
              <w:adjustRightInd w:val="0"/>
              <w:jc w:val="center"/>
              <w:rPr>
                <w:rFonts w:hint="eastAsia" w:ascii="仿宋" w:hAnsi="仿宋" w:eastAsia="仿宋" w:cs="仿宋"/>
                <w:color w:val="auto"/>
                <w:kern w:val="0"/>
                <w:sz w:val="24"/>
                <w:szCs w:val="24"/>
                <w:highlight w:val="yellow"/>
              </w:rPr>
            </w:pPr>
            <w:r>
              <w:rPr>
                <w:rFonts w:hint="eastAsia" w:ascii="仿宋" w:hAnsi="仿宋" w:eastAsia="仿宋" w:cs="仿宋"/>
                <w:color w:val="auto"/>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8" w:hRule="atLeast"/>
          <w:jc w:val="center"/>
        </w:trPr>
        <w:tc>
          <w:tcPr>
            <w:tcW w:w="773" w:type="dxa"/>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w:t>
            </w:r>
          </w:p>
        </w:tc>
        <w:tc>
          <w:tcPr>
            <w:tcW w:w="1633" w:type="dxa"/>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职业生涯规划</w:t>
            </w:r>
          </w:p>
        </w:tc>
        <w:tc>
          <w:tcPr>
            <w:tcW w:w="2418" w:type="dxa"/>
          </w:tcPr>
          <w:p>
            <w:pPr>
              <w:autoSpaceDE w:val="0"/>
              <w:autoSpaceDN w:val="0"/>
              <w:adjustRightInd w:val="0"/>
              <w:ind w:firstLine="480" w:firstLineChars="20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帮助学生充分认识、了解和评价自己。帮助学生按照自己的能力条件找到一份适合的工作，更要帮助学生真正了解自己的优点和缺点，根据主客观条件设计出合理、可行的职业生涯发展方向。</w:t>
            </w:r>
          </w:p>
        </w:tc>
        <w:tc>
          <w:tcPr>
            <w:tcW w:w="3427" w:type="dxa"/>
          </w:tcPr>
          <w:p>
            <w:pPr>
              <w:autoSpaceDE w:val="0"/>
              <w:autoSpaceDN w:val="0"/>
              <w:adjustRightInd w:val="0"/>
              <w:ind w:firstLine="480" w:firstLineChars="20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课程具有良好的人文精神，教育学生立足人生，做好全面设计，分步实施。帮助学生充分认识、了解和评价自己。不仅仅是帮助学生按照自己的能力条件找到一份适合的工作，更要帮助学生真正了解自己的优点和缺点，根据主客观条件设计出合理、可行的职业生涯发展方向。</w:t>
            </w:r>
          </w:p>
        </w:tc>
        <w:tc>
          <w:tcPr>
            <w:tcW w:w="866" w:type="dxa"/>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jc w:val="center"/>
        </w:trPr>
        <w:tc>
          <w:tcPr>
            <w:tcW w:w="773" w:type="dxa"/>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w:t>
            </w:r>
          </w:p>
        </w:tc>
        <w:tc>
          <w:tcPr>
            <w:tcW w:w="1633" w:type="dxa"/>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职业道德与法律</w:t>
            </w:r>
          </w:p>
        </w:tc>
        <w:tc>
          <w:tcPr>
            <w:tcW w:w="2418" w:type="dxa"/>
          </w:tcPr>
          <w:p>
            <w:pPr>
              <w:autoSpaceDE w:val="0"/>
              <w:autoSpaceDN w:val="0"/>
              <w:adjustRightInd w:val="0"/>
              <w:ind w:firstLine="480" w:firstLineChars="20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培养良好的职业道德，具有良好的法律意识和医疗安全意识，自觉遵守有关医疗卫生的法律法规。</w:t>
            </w:r>
          </w:p>
        </w:tc>
        <w:tc>
          <w:tcPr>
            <w:tcW w:w="3427" w:type="dxa"/>
          </w:tcPr>
          <w:p>
            <w:pPr>
              <w:autoSpaceDE w:val="0"/>
              <w:autoSpaceDN w:val="0"/>
              <w:adjustRightInd w:val="0"/>
              <w:ind w:firstLine="480" w:firstLineChars="20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依据《中等职业学校职业道德与法律教学大纲》开设，并与专业实际和行业发展密切结合，具有良好的职业道德，具有良好的法律意识和医疗安全意识，自觉遵守有关医疗卫生的法律法规。</w:t>
            </w:r>
          </w:p>
        </w:tc>
        <w:tc>
          <w:tcPr>
            <w:tcW w:w="866" w:type="dxa"/>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73" w:type="dxa"/>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w:t>
            </w:r>
          </w:p>
        </w:tc>
        <w:tc>
          <w:tcPr>
            <w:tcW w:w="1633" w:type="dxa"/>
            <w:vAlign w:val="top"/>
          </w:tcPr>
          <w:p>
            <w:pPr>
              <w:autoSpaceDE w:val="0"/>
              <w:autoSpaceDN w:val="0"/>
              <w:adjustRightInd w:val="0"/>
              <w:rPr>
                <w:rFonts w:hint="eastAsia" w:ascii="仿宋" w:hAnsi="仿宋" w:eastAsia="仿宋" w:cs="仿宋"/>
                <w:color w:val="auto"/>
                <w:kern w:val="0"/>
                <w:sz w:val="24"/>
                <w:szCs w:val="24"/>
              </w:rPr>
            </w:pPr>
            <w:r>
              <w:rPr>
                <w:rFonts w:hint="eastAsia" w:ascii="仿宋" w:hAnsi="仿宋" w:eastAsia="仿宋" w:cs="宋体"/>
                <w:color w:val="auto"/>
                <w:kern w:val="2"/>
                <w:sz w:val="24"/>
                <w:szCs w:val="24"/>
                <w:lang w:val="en-US" w:eastAsia="zh-CN"/>
              </w:rPr>
              <w:t>中国特色社会主义</w:t>
            </w:r>
          </w:p>
        </w:tc>
        <w:tc>
          <w:tcPr>
            <w:tcW w:w="2418" w:type="dxa"/>
            <w:vAlign w:val="top"/>
          </w:tcPr>
          <w:p>
            <w:pPr>
              <w:autoSpaceDE w:val="0"/>
              <w:autoSpaceDN w:val="0"/>
              <w:adjustRightInd w:val="0"/>
              <w:ind w:firstLine="480" w:firstLineChars="200"/>
              <w:jc w:val="left"/>
              <w:rPr>
                <w:rFonts w:hint="default" w:ascii="仿宋" w:hAnsi="仿宋" w:eastAsia="仿宋" w:cs="宋体"/>
                <w:b w:val="0"/>
                <w:color w:val="auto"/>
                <w:kern w:val="2"/>
                <w:sz w:val="24"/>
                <w:szCs w:val="24"/>
                <w:lang w:val="en-US" w:eastAsia="zh-CN"/>
              </w:rPr>
            </w:pPr>
            <w:r>
              <w:rPr>
                <w:rFonts w:hint="default" w:ascii="仿宋" w:hAnsi="仿宋" w:eastAsia="仿宋" w:cs="宋体"/>
                <w:b w:val="0"/>
                <w:color w:val="auto"/>
                <w:kern w:val="2"/>
                <w:sz w:val="24"/>
                <w:szCs w:val="24"/>
                <w:lang w:val="en-US" w:eastAsia="zh-CN"/>
              </w:rPr>
              <w:t xml:space="preserve">以习近平新时代中国特色社会主义思想为指导，阐释中国特色社会主义的开创与发展，明确中国特色社会主义进入新时代的历史方位，阐明中国特色社会主义建设“五位一体”总体布局的基本内容，引导学 </w:t>
            </w:r>
          </w:p>
          <w:p>
            <w:pPr>
              <w:autoSpaceDE w:val="0"/>
              <w:autoSpaceDN w:val="0"/>
              <w:adjustRightInd w:val="0"/>
              <w:rPr>
                <w:rFonts w:hint="eastAsia" w:ascii="仿宋" w:hAnsi="仿宋" w:eastAsia="仿宋" w:cs="仿宋"/>
                <w:color w:val="auto"/>
                <w:kern w:val="0"/>
                <w:sz w:val="24"/>
                <w:szCs w:val="24"/>
              </w:rPr>
            </w:pPr>
            <w:r>
              <w:rPr>
                <w:rFonts w:hint="default" w:ascii="仿宋" w:hAnsi="仿宋" w:eastAsia="仿宋" w:cs="宋体"/>
                <w:b w:val="0"/>
                <w:color w:val="auto"/>
                <w:kern w:val="2"/>
                <w:sz w:val="24"/>
                <w:szCs w:val="24"/>
                <w:lang w:val="en-US" w:eastAsia="zh-CN"/>
              </w:rPr>
              <w:t>生树立对马克思主义的信仰、对中国特色社会主义的信念、对中华民族伟大复兴中国梦的信心，坚定中国特色社会主义道路自信、理论自信、制度自信、文化自信，把爱国情、强国志、报国行自觉融入坚持和发展中国特色社会主义事业、建设社会主义现代化强国、实现中华民族伟 大复兴的奋斗之中。</w:t>
            </w:r>
          </w:p>
        </w:tc>
        <w:tc>
          <w:tcPr>
            <w:tcW w:w="3427" w:type="dxa"/>
            <w:vAlign w:val="top"/>
          </w:tcPr>
          <w:p>
            <w:pPr>
              <w:keepNext w:val="0"/>
              <w:keepLines w:val="0"/>
              <w:widowControl/>
              <w:suppressLineNumbers w:val="0"/>
              <w:jc w:val="left"/>
              <w:rPr>
                <w:rFonts w:hint="eastAsia" w:ascii="仿宋" w:hAnsi="仿宋" w:eastAsia="仿宋" w:cs="仿宋"/>
                <w:color w:val="auto"/>
                <w:kern w:val="0"/>
                <w:sz w:val="24"/>
                <w:szCs w:val="24"/>
              </w:rPr>
            </w:pPr>
            <w:r>
              <w:rPr>
                <w:rFonts w:hint="eastAsia" w:ascii="仿宋" w:hAnsi="仿宋" w:eastAsia="仿宋" w:cs="宋体"/>
                <w:b w:val="0"/>
                <w:color w:val="auto"/>
                <w:kern w:val="2"/>
                <w:sz w:val="24"/>
                <w:szCs w:val="24"/>
                <w:lang w:eastAsia="zh-CN"/>
              </w:rPr>
              <w:t>依据《</w:t>
            </w:r>
            <w:r>
              <w:rPr>
                <w:rFonts w:hint="eastAsia" w:ascii="仿宋" w:hAnsi="仿宋" w:eastAsia="仿宋" w:cs="宋体"/>
                <w:b w:val="0"/>
                <w:color w:val="auto"/>
                <w:kern w:val="2"/>
                <w:sz w:val="24"/>
                <w:szCs w:val="24"/>
                <w:lang w:val="en-US" w:eastAsia="zh-CN"/>
              </w:rPr>
              <w:t>中等职业学校思想政治</w:t>
            </w:r>
            <w:r>
              <w:rPr>
                <w:rFonts w:hint="default" w:ascii="仿宋" w:hAnsi="仿宋" w:eastAsia="仿宋" w:cs="宋体"/>
                <w:b w:val="0"/>
                <w:color w:val="auto"/>
                <w:kern w:val="2"/>
                <w:sz w:val="24"/>
                <w:szCs w:val="24"/>
                <w:lang w:val="en-US" w:eastAsia="zh-CN"/>
              </w:rPr>
              <w:t>课程标准</w:t>
            </w:r>
            <w:r>
              <w:rPr>
                <w:rFonts w:hint="eastAsia" w:ascii="仿宋" w:hAnsi="仿宋" w:eastAsia="仿宋" w:cs="宋体"/>
                <w:b w:val="0"/>
                <w:color w:val="auto"/>
                <w:kern w:val="2"/>
                <w:sz w:val="24"/>
                <w:szCs w:val="24"/>
                <w:lang w:eastAsia="zh-CN"/>
              </w:rPr>
              <w:t>》</w:t>
            </w:r>
            <w:r>
              <w:rPr>
                <w:rFonts w:hint="eastAsia" w:ascii="仿宋" w:hAnsi="仿宋" w:eastAsia="仿宋" w:cs="宋体"/>
                <w:b w:val="0"/>
                <w:color w:val="auto"/>
                <w:kern w:val="2"/>
                <w:sz w:val="24"/>
                <w:szCs w:val="24"/>
                <w:lang w:val="en-US" w:eastAsia="zh-CN"/>
              </w:rPr>
              <w:t>（2020 年版）</w:t>
            </w:r>
            <w:r>
              <w:rPr>
                <w:rFonts w:hint="eastAsia" w:ascii="仿宋" w:hAnsi="仿宋" w:eastAsia="仿宋" w:cs="宋体"/>
                <w:b w:val="0"/>
                <w:color w:val="auto"/>
                <w:kern w:val="2"/>
                <w:sz w:val="24"/>
                <w:szCs w:val="24"/>
                <w:lang w:eastAsia="zh-CN"/>
              </w:rPr>
              <w:t>开设，</w:t>
            </w:r>
            <w:r>
              <w:rPr>
                <w:rFonts w:hint="eastAsia" w:ascii="仿宋" w:hAnsi="仿宋" w:eastAsia="仿宋" w:cs="宋体"/>
                <w:b w:val="0"/>
                <w:color w:val="auto"/>
                <w:kern w:val="2"/>
                <w:sz w:val="24"/>
                <w:szCs w:val="24"/>
                <w:lang w:val="en-US" w:eastAsia="zh-CN"/>
              </w:rPr>
              <w:t>通过本部分内容的学习，学生能够正确认识中华民族近代以来从</w:t>
            </w:r>
            <w:r>
              <w:rPr>
                <w:rFonts w:hint="default" w:ascii="仿宋" w:hAnsi="仿宋" w:eastAsia="仿宋" w:cs="宋体"/>
                <w:b w:val="0"/>
                <w:color w:val="auto"/>
                <w:kern w:val="2"/>
                <w:sz w:val="24"/>
                <w:szCs w:val="24"/>
                <w:lang w:val="en-US" w:eastAsia="zh-CN"/>
              </w:rPr>
              <w:t>站起来到富起来再到强起来的发展进程；明确中国特色社会主义制度的显著优势，坚决拥护中国共产党的领导，坚定中国特色社会主义道路自信、理论自信、制度自信、文化自信；认清自己在实现中国特色社会主义新时代发展目标中的历史机遇与使命担当，以热爱祖国为立身之本、成才之基，在新时代新征程中健康成长、成才报国。本课程的实施，以课程标准为依据，落实立德树人根本任务，将培育学生的学科核心素养贯穿于教学活动全过程。坚持正确育人导向，强化价值引领</w:t>
            </w:r>
            <w:r>
              <w:rPr>
                <w:rFonts w:hint="eastAsia" w:ascii="仿宋" w:hAnsi="仿宋" w:eastAsia="仿宋" w:cs="宋体"/>
                <w:b w:val="0"/>
                <w:color w:val="auto"/>
                <w:kern w:val="2"/>
                <w:sz w:val="24"/>
                <w:szCs w:val="24"/>
                <w:lang w:val="en-US" w:eastAsia="zh-CN"/>
              </w:rPr>
              <w:t>；</w:t>
            </w:r>
            <w:r>
              <w:rPr>
                <w:rFonts w:hint="default" w:ascii="仿宋" w:hAnsi="仿宋" w:eastAsia="仿宋" w:cs="宋体"/>
                <w:b w:val="0"/>
                <w:color w:val="auto"/>
                <w:kern w:val="2"/>
                <w:sz w:val="24"/>
                <w:szCs w:val="24"/>
                <w:lang w:val="en-US" w:eastAsia="zh-CN"/>
              </w:rPr>
              <w:t>准确理解学科核心素养，科学制定教学目标</w:t>
            </w:r>
            <w:r>
              <w:rPr>
                <w:rFonts w:hint="eastAsia" w:ascii="仿宋" w:hAnsi="仿宋" w:eastAsia="仿宋" w:cs="宋体"/>
                <w:b w:val="0"/>
                <w:color w:val="auto"/>
                <w:kern w:val="2"/>
                <w:sz w:val="24"/>
                <w:szCs w:val="24"/>
                <w:lang w:val="en-US" w:eastAsia="zh-CN"/>
              </w:rPr>
              <w:t>；</w:t>
            </w:r>
            <w:r>
              <w:rPr>
                <w:rFonts w:hint="default" w:ascii="仿宋" w:hAnsi="仿宋" w:eastAsia="仿宋" w:cs="宋体"/>
                <w:b w:val="0"/>
                <w:color w:val="auto"/>
                <w:kern w:val="2"/>
                <w:sz w:val="24"/>
                <w:szCs w:val="24"/>
                <w:lang w:val="en-US" w:eastAsia="zh-CN"/>
              </w:rPr>
              <w:t>围绕议题设计活动，注重探讨式和体验性学习</w:t>
            </w:r>
            <w:r>
              <w:rPr>
                <w:rFonts w:hint="eastAsia" w:ascii="仿宋" w:hAnsi="仿宋" w:eastAsia="仿宋" w:cs="宋体"/>
                <w:b w:val="0"/>
                <w:color w:val="auto"/>
                <w:kern w:val="2"/>
                <w:sz w:val="24"/>
                <w:szCs w:val="24"/>
                <w:lang w:val="en-US" w:eastAsia="zh-CN"/>
              </w:rPr>
              <w:t>；</w:t>
            </w:r>
            <w:r>
              <w:rPr>
                <w:rFonts w:hint="default" w:ascii="仿宋" w:hAnsi="仿宋" w:eastAsia="仿宋" w:cs="宋体"/>
                <w:b w:val="0"/>
                <w:color w:val="auto"/>
                <w:kern w:val="2"/>
                <w:sz w:val="24"/>
                <w:szCs w:val="24"/>
                <w:lang w:val="en-US" w:eastAsia="zh-CN"/>
              </w:rPr>
              <w:t>加强社会实践活动，打造培育学科核心素养的社会大课堂</w:t>
            </w:r>
            <w:r>
              <w:rPr>
                <w:rFonts w:hint="eastAsia" w:ascii="仿宋" w:hAnsi="仿宋" w:eastAsia="仿宋" w:cs="宋体"/>
                <w:b w:val="0"/>
                <w:color w:val="auto"/>
                <w:kern w:val="2"/>
                <w:sz w:val="24"/>
                <w:szCs w:val="24"/>
                <w:lang w:val="en-US" w:eastAsia="zh-CN"/>
              </w:rPr>
              <w:t>；</w:t>
            </w:r>
            <w:r>
              <w:rPr>
                <w:rFonts w:hint="default" w:ascii="仿宋" w:hAnsi="仿宋" w:eastAsia="仿宋" w:cs="宋体"/>
                <w:b w:val="0"/>
                <w:color w:val="auto"/>
                <w:kern w:val="2"/>
                <w:sz w:val="24"/>
                <w:szCs w:val="24"/>
                <w:lang w:val="en-US" w:eastAsia="zh-CN"/>
              </w:rPr>
              <w:t>运用现代信息技术，提高教学效率</w:t>
            </w:r>
            <w:r>
              <w:rPr>
                <w:rFonts w:hint="eastAsia" w:ascii="仿宋" w:hAnsi="仿宋" w:eastAsia="仿宋" w:cs="宋体"/>
                <w:b w:val="0"/>
                <w:color w:val="auto"/>
                <w:kern w:val="2"/>
                <w:sz w:val="24"/>
                <w:szCs w:val="24"/>
                <w:lang w:val="en-US" w:eastAsia="zh-CN"/>
              </w:rPr>
              <w:t>。</w:t>
            </w:r>
          </w:p>
        </w:tc>
        <w:tc>
          <w:tcPr>
            <w:tcW w:w="866" w:type="dxa"/>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3" w:type="dxa"/>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w:t>
            </w:r>
          </w:p>
        </w:tc>
        <w:tc>
          <w:tcPr>
            <w:tcW w:w="1633" w:type="dxa"/>
            <w:vAlign w:val="top"/>
          </w:tcPr>
          <w:p>
            <w:pPr>
              <w:autoSpaceDE w:val="0"/>
              <w:autoSpaceDN w:val="0"/>
              <w:adjustRightInd w:val="0"/>
              <w:rPr>
                <w:rFonts w:hint="eastAsia" w:ascii="仿宋" w:hAnsi="仿宋" w:eastAsia="仿宋" w:cs="仿宋"/>
                <w:color w:val="auto"/>
                <w:kern w:val="0"/>
                <w:sz w:val="24"/>
                <w:szCs w:val="24"/>
              </w:rPr>
            </w:pPr>
            <w:r>
              <w:rPr>
                <w:rFonts w:hint="eastAsia" w:ascii="仿宋" w:hAnsi="仿宋" w:eastAsia="仿宋" w:cs="宋体"/>
                <w:color w:val="auto"/>
                <w:kern w:val="2"/>
                <w:sz w:val="24"/>
                <w:szCs w:val="24"/>
                <w:lang w:eastAsia="zh-CN"/>
              </w:rPr>
              <w:t>哲学与人生</w:t>
            </w:r>
          </w:p>
        </w:tc>
        <w:tc>
          <w:tcPr>
            <w:tcW w:w="2418" w:type="dxa"/>
            <w:vAlign w:val="top"/>
          </w:tcPr>
          <w:p>
            <w:pPr>
              <w:autoSpaceDE w:val="0"/>
              <w:autoSpaceDN w:val="0"/>
              <w:adjustRightInd w:val="0"/>
              <w:ind w:firstLine="480" w:firstLineChars="200"/>
              <w:rPr>
                <w:rFonts w:hint="eastAsia" w:ascii="仿宋" w:hAnsi="仿宋" w:eastAsia="仿宋" w:cs="仿宋"/>
                <w:color w:val="auto"/>
                <w:kern w:val="0"/>
                <w:sz w:val="24"/>
                <w:szCs w:val="24"/>
              </w:rPr>
            </w:pPr>
            <w:r>
              <w:rPr>
                <w:rFonts w:hint="default" w:ascii="仿宋" w:hAnsi="仿宋" w:eastAsia="仿宋" w:cs="宋体"/>
                <w:b w:val="0"/>
                <w:color w:val="auto"/>
                <w:kern w:val="2"/>
                <w:sz w:val="24"/>
                <w:szCs w:val="24"/>
                <w:lang w:val="en-US" w:eastAsia="zh-CN"/>
              </w:rPr>
              <w:t>阐明马克思主义哲学是科学的世界观和方法论，讲述辩证唯物主义和历史唯物主义基本观点及其对人生成长的意义；阐述社会生活及个人成长中进行正确价值判断和行为选择的意义；引导学生弘扬和践行社会主义核心价值观，为学生成长奠定正确的世界观、人生观和价值观基础</w:t>
            </w:r>
            <w:r>
              <w:rPr>
                <w:rFonts w:hint="eastAsia" w:ascii="仿宋" w:hAnsi="仿宋" w:eastAsia="仿宋" w:cs="宋体"/>
                <w:b w:val="0"/>
                <w:color w:val="auto"/>
                <w:kern w:val="2"/>
                <w:sz w:val="24"/>
                <w:szCs w:val="24"/>
                <w:lang w:val="en-US" w:eastAsia="zh-CN"/>
              </w:rPr>
              <w:t>。</w:t>
            </w:r>
          </w:p>
        </w:tc>
        <w:tc>
          <w:tcPr>
            <w:tcW w:w="3427" w:type="dxa"/>
            <w:vAlign w:val="top"/>
          </w:tcPr>
          <w:p>
            <w:pPr>
              <w:autoSpaceDE w:val="0"/>
              <w:autoSpaceDN w:val="0"/>
              <w:adjustRightInd w:val="0"/>
              <w:ind w:firstLine="480" w:firstLineChars="200"/>
              <w:rPr>
                <w:rFonts w:hint="eastAsia" w:ascii="仿宋" w:hAnsi="仿宋" w:eastAsia="仿宋" w:cs="仿宋"/>
                <w:color w:val="auto"/>
                <w:kern w:val="0"/>
                <w:sz w:val="24"/>
                <w:szCs w:val="24"/>
              </w:rPr>
            </w:pPr>
            <w:r>
              <w:rPr>
                <w:rFonts w:hint="eastAsia" w:ascii="仿宋" w:hAnsi="仿宋" w:eastAsia="仿宋" w:cs="宋体"/>
                <w:b w:val="0"/>
                <w:color w:val="auto"/>
                <w:kern w:val="2"/>
                <w:sz w:val="24"/>
                <w:szCs w:val="24"/>
                <w:lang w:eastAsia="zh-CN"/>
              </w:rPr>
              <w:t>依据《</w:t>
            </w:r>
            <w:r>
              <w:rPr>
                <w:rFonts w:hint="eastAsia" w:ascii="仿宋" w:hAnsi="仿宋" w:eastAsia="仿宋" w:cs="宋体"/>
                <w:b w:val="0"/>
                <w:color w:val="auto"/>
                <w:kern w:val="2"/>
                <w:sz w:val="24"/>
                <w:szCs w:val="24"/>
                <w:lang w:val="en-US" w:eastAsia="zh-CN"/>
              </w:rPr>
              <w:t>中等职业学校思想政治</w:t>
            </w:r>
            <w:r>
              <w:rPr>
                <w:rFonts w:hint="default" w:ascii="仿宋" w:hAnsi="仿宋" w:eastAsia="仿宋" w:cs="宋体"/>
                <w:b w:val="0"/>
                <w:color w:val="auto"/>
                <w:kern w:val="2"/>
                <w:sz w:val="24"/>
                <w:szCs w:val="24"/>
                <w:lang w:val="en-US" w:eastAsia="zh-CN"/>
              </w:rPr>
              <w:t>课程标准</w:t>
            </w:r>
            <w:r>
              <w:rPr>
                <w:rFonts w:hint="eastAsia" w:ascii="仿宋" w:hAnsi="仿宋" w:eastAsia="仿宋" w:cs="宋体"/>
                <w:b w:val="0"/>
                <w:color w:val="auto"/>
                <w:kern w:val="2"/>
                <w:sz w:val="24"/>
                <w:szCs w:val="24"/>
                <w:lang w:eastAsia="zh-CN"/>
              </w:rPr>
              <w:t>》</w:t>
            </w:r>
            <w:r>
              <w:rPr>
                <w:rFonts w:hint="eastAsia" w:ascii="仿宋" w:hAnsi="仿宋" w:eastAsia="仿宋" w:cs="宋体"/>
                <w:b w:val="0"/>
                <w:color w:val="auto"/>
                <w:kern w:val="2"/>
                <w:sz w:val="24"/>
                <w:szCs w:val="24"/>
                <w:lang w:val="en-US" w:eastAsia="zh-CN"/>
              </w:rPr>
              <w:t>（2020 年版）</w:t>
            </w:r>
            <w:r>
              <w:rPr>
                <w:rFonts w:hint="eastAsia" w:ascii="仿宋" w:hAnsi="仿宋" w:eastAsia="仿宋" w:cs="宋体"/>
                <w:b w:val="0"/>
                <w:color w:val="auto"/>
                <w:kern w:val="2"/>
                <w:sz w:val="24"/>
                <w:szCs w:val="24"/>
                <w:lang w:eastAsia="zh-CN"/>
              </w:rPr>
              <w:t>开设，</w:t>
            </w:r>
            <w:r>
              <w:rPr>
                <w:rFonts w:hint="default" w:ascii="仿宋" w:hAnsi="仿宋" w:eastAsia="仿宋" w:cs="宋体"/>
                <w:b w:val="0"/>
                <w:color w:val="auto"/>
                <w:kern w:val="2"/>
                <w:sz w:val="24"/>
                <w:szCs w:val="24"/>
                <w:lang w:val="en-US" w:eastAsia="zh-CN"/>
              </w:rPr>
              <w:t>通过本部分内容的学习，学生能够了解马克思主义哲学基本原 理，运用辩证唯物主义和历史唯物主义观点认识世界，坚持实践第一的观点，一切从实际出发、实事求是，学会用具体问题具体分析等方 法，正确认识社会问题，分析和处理个人成长中的人生问题，在生活中做出正确的价值判断和行为选择，自觉弘扬和践行社会主义核心价 值观，为形成正确的世界观、人生观和价值观奠定基础。本课程的实施，以课程标准为依据，落实立德树人根本任务，将培育学生的学科核心素养贯穿于教学活动全过程。坚持正确育人导向，强化价值引领</w:t>
            </w:r>
            <w:r>
              <w:rPr>
                <w:rFonts w:hint="eastAsia" w:ascii="仿宋" w:hAnsi="仿宋" w:eastAsia="仿宋" w:cs="宋体"/>
                <w:b w:val="0"/>
                <w:color w:val="auto"/>
                <w:kern w:val="2"/>
                <w:sz w:val="24"/>
                <w:szCs w:val="24"/>
                <w:lang w:val="en-US" w:eastAsia="zh-CN"/>
              </w:rPr>
              <w:t>；</w:t>
            </w:r>
            <w:r>
              <w:rPr>
                <w:rFonts w:hint="default" w:ascii="仿宋" w:hAnsi="仿宋" w:eastAsia="仿宋" w:cs="宋体"/>
                <w:b w:val="0"/>
                <w:color w:val="auto"/>
                <w:kern w:val="2"/>
                <w:sz w:val="24"/>
                <w:szCs w:val="24"/>
                <w:lang w:val="en-US" w:eastAsia="zh-CN"/>
              </w:rPr>
              <w:t>准确理解学科核心素养，科学制定教学目标</w:t>
            </w:r>
            <w:r>
              <w:rPr>
                <w:rFonts w:hint="eastAsia" w:ascii="仿宋" w:hAnsi="仿宋" w:eastAsia="仿宋" w:cs="宋体"/>
                <w:b w:val="0"/>
                <w:color w:val="auto"/>
                <w:kern w:val="2"/>
                <w:sz w:val="24"/>
                <w:szCs w:val="24"/>
                <w:lang w:val="en-US" w:eastAsia="zh-CN"/>
              </w:rPr>
              <w:t>；</w:t>
            </w:r>
            <w:r>
              <w:rPr>
                <w:rFonts w:hint="default" w:ascii="仿宋" w:hAnsi="仿宋" w:eastAsia="仿宋" w:cs="宋体"/>
                <w:b w:val="0"/>
                <w:color w:val="auto"/>
                <w:kern w:val="2"/>
                <w:sz w:val="24"/>
                <w:szCs w:val="24"/>
                <w:lang w:val="en-US" w:eastAsia="zh-CN"/>
              </w:rPr>
              <w:t>围绕议题设计活动，注重探讨式和体验性学习</w:t>
            </w:r>
            <w:r>
              <w:rPr>
                <w:rFonts w:hint="eastAsia" w:ascii="仿宋" w:hAnsi="仿宋" w:eastAsia="仿宋" w:cs="宋体"/>
                <w:b w:val="0"/>
                <w:color w:val="auto"/>
                <w:kern w:val="2"/>
                <w:sz w:val="24"/>
                <w:szCs w:val="24"/>
                <w:lang w:val="en-US" w:eastAsia="zh-CN"/>
              </w:rPr>
              <w:t>；</w:t>
            </w:r>
            <w:r>
              <w:rPr>
                <w:rFonts w:hint="default" w:ascii="仿宋" w:hAnsi="仿宋" w:eastAsia="仿宋" w:cs="宋体"/>
                <w:b w:val="0"/>
                <w:color w:val="auto"/>
                <w:kern w:val="2"/>
                <w:sz w:val="24"/>
                <w:szCs w:val="24"/>
                <w:lang w:val="en-US" w:eastAsia="zh-CN"/>
              </w:rPr>
              <w:t>加强社会实践活动，打造培育学科核心素养的社会大课堂</w:t>
            </w:r>
            <w:r>
              <w:rPr>
                <w:rFonts w:hint="eastAsia" w:ascii="仿宋" w:hAnsi="仿宋" w:eastAsia="仿宋" w:cs="宋体"/>
                <w:b w:val="0"/>
                <w:color w:val="auto"/>
                <w:kern w:val="2"/>
                <w:sz w:val="24"/>
                <w:szCs w:val="24"/>
                <w:lang w:val="en-US" w:eastAsia="zh-CN"/>
              </w:rPr>
              <w:t>；</w:t>
            </w:r>
            <w:r>
              <w:rPr>
                <w:rFonts w:hint="default" w:ascii="仿宋" w:hAnsi="仿宋" w:eastAsia="仿宋" w:cs="宋体"/>
                <w:b w:val="0"/>
                <w:color w:val="auto"/>
                <w:kern w:val="2"/>
                <w:sz w:val="24"/>
                <w:szCs w:val="24"/>
                <w:lang w:val="en-US" w:eastAsia="zh-CN"/>
              </w:rPr>
              <w:t>运用现代信息技术，提高教学效率</w:t>
            </w:r>
            <w:r>
              <w:rPr>
                <w:rFonts w:hint="eastAsia" w:ascii="仿宋" w:hAnsi="仿宋" w:eastAsia="仿宋" w:cs="宋体"/>
                <w:b w:val="0"/>
                <w:color w:val="auto"/>
                <w:kern w:val="2"/>
                <w:sz w:val="24"/>
                <w:szCs w:val="24"/>
                <w:lang w:val="en-US" w:eastAsia="zh-CN"/>
              </w:rPr>
              <w:t>。</w:t>
            </w:r>
          </w:p>
        </w:tc>
        <w:tc>
          <w:tcPr>
            <w:tcW w:w="866" w:type="dxa"/>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jc w:val="center"/>
        </w:trPr>
        <w:tc>
          <w:tcPr>
            <w:tcW w:w="773" w:type="dxa"/>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w:t>
            </w:r>
          </w:p>
        </w:tc>
        <w:tc>
          <w:tcPr>
            <w:tcW w:w="1633" w:type="dxa"/>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语文</w:t>
            </w:r>
          </w:p>
        </w:tc>
        <w:tc>
          <w:tcPr>
            <w:tcW w:w="2418" w:type="dxa"/>
          </w:tcPr>
          <w:p>
            <w:pPr>
              <w:autoSpaceDE w:val="0"/>
              <w:autoSpaceDN w:val="0"/>
              <w:adjustRightInd w:val="0"/>
              <w:ind w:firstLine="480" w:firstLineChars="20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促进学生语文阅读能力和文学欣赏能力的提高。</w:t>
            </w:r>
          </w:p>
        </w:tc>
        <w:tc>
          <w:tcPr>
            <w:tcW w:w="3427" w:type="dxa"/>
          </w:tcPr>
          <w:p>
            <w:pPr>
              <w:autoSpaceDE w:val="0"/>
              <w:autoSpaceDN w:val="0"/>
              <w:adjustRightInd w:val="0"/>
              <w:ind w:left="4" w:leftChars="2" w:firstLine="480" w:firstLineChars="20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依据《中等职业学校语文教学大纲》开设，并注重在职业模块的教学内容中体现专业特色，发展学生思维、形成能力、提高素质，对学生的职业生涯、终身学习和个性发展起奠基作用。</w:t>
            </w:r>
          </w:p>
        </w:tc>
        <w:tc>
          <w:tcPr>
            <w:tcW w:w="866" w:type="dxa"/>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3" w:type="dxa"/>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7</w:t>
            </w:r>
          </w:p>
        </w:tc>
        <w:tc>
          <w:tcPr>
            <w:tcW w:w="1633" w:type="dxa"/>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数学</w:t>
            </w:r>
          </w:p>
        </w:tc>
        <w:tc>
          <w:tcPr>
            <w:tcW w:w="2418" w:type="dxa"/>
          </w:tcPr>
          <w:p>
            <w:pPr>
              <w:autoSpaceDE w:val="0"/>
              <w:autoSpaceDN w:val="0"/>
              <w:adjustRightInd w:val="0"/>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进一步培养学生的基本运算能力、基本计算工具使用能力、空间想像能力、数形结合能力、思维能力和简单实际应用能力。为学习专业知识、掌握职业技能、继续学习和终身发展奠定基础。</w:t>
            </w:r>
          </w:p>
        </w:tc>
        <w:tc>
          <w:tcPr>
            <w:tcW w:w="3427" w:type="dxa"/>
          </w:tcPr>
          <w:p>
            <w:pPr>
              <w:autoSpaceDE w:val="0"/>
              <w:autoSpaceDN w:val="0"/>
              <w:adjustRightInd w:val="0"/>
              <w:ind w:firstLine="480" w:firstLineChars="20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依据《中等职业学校数学教学大纲》开设，并注重在职业模块的教学内容中体现专业特色，进一步培养学生的基本运算能力、基本计算工具使用能力、空间想像能力、数形结合能力、思维能力和简单实际应用能力。通过本课程的学习，提高学生分析问题和解决问题的能力，发展学生的创新意识，进一步培养学生的科学思维方法和辩证唯物主义思想。培养学生掌握必要的数学基础知识，具备必需的相关技能与能力，为学习专业知识、掌握职业技能、继续学习和终身发展奠定基础。</w:t>
            </w:r>
          </w:p>
        </w:tc>
        <w:tc>
          <w:tcPr>
            <w:tcW w:w="866" w:type="dxa"/>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1" w:hRule="atLeast"/>
          <w:jc w:val="center"/>
        </w:trPr>
        <w:tc>
          <w:tcPr>
            <w:tcW w:w="773" w:type="dxa"/>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8</w:t>
            </w:r>
          </w:p>
        </w:tc>
        <w:tc>
          <w:tcPr>
            <w:tcW w:w="1633" w:type="dxa"/>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英语</w:t>
            </w:r>
          </w:p>
        </w:tc>
        <w:tc>
          <w:tcPr>
            <w:tcW w:w="2418" w:type="dxa"/>
          </w:tcPr>
          <w:p>
            <w:pPr>
              <w:autoSpaceDE w:val="0"/>
              <w:autoSpaceDN w:val="0"/>
              <w:adjustRightInd w:val="0"/>
              <w:ind w:firstLine="480" w:firstLineChars="20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在初中英语教学的基础上，使学生巩固、扩大基础知识，培养听、说、读、写的基本技能；注重培养学生运用英语进行交际的能力和继续学习的能力；激发和培养学生的学习兴趣，帮助学生树立自信心，养成良好的学习习惯，提高自主学习的能力，形成有效的学习策略。</w:t>
            </w:r>
          </w:p>
        </w:tc>
        <w:tc>
          <w:tcPr>
            <w:tcW w:w="3427" w:type="dxa"/>
          </w:tcPr>
          <w:p>
            <w:pPr>
              <w:autoSpaceDE w:val="0"/>
              <w:autoSpaceDN w:val="0"/>
              <w:adjustRightInd w:val="0"/>
              <w:ind w:firstLine="480" w:firstLineChars="20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使学生在了解并尊重国外优秀文化传统的同时，更好地理解和热爱中华民族的优秀文化传统，提高思想品德修养，形成健全的人格，培养主动参与意识和合作精神，开发学生的语言能力和运用英语进行真实交际的能力，为学生的继续发展打下良好的基础，为培养高素质劳动者和中初级专门人才服务。</w:t>
            </w:r>
          </w:p>
        </w:tc>
        <w:tc>
          <w:tcPr>
            <w:tcW w:w="866" w:type="dxa"/>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2" w:hRule="atLeast"/>
          <w:jc w:val="center"/>
        </w:trPr>
        <w:tc>
          <w:tcPr>
            <w:tcW w:w="773" w:type="dxa"/>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9</w:t>
            </w:r>
          </w:p>
        </w:tc>
        <w:tc>
          <w:tcPr>
            <w:tcW w:w="1633" w:type="dxa"/>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医用化学基础</w:t>
            </w:r>
          </w:p>
        </w:tc>
        <w:tc>
          <w:tcPr>
            <w:tcW w:w="2418" w:type="dxa"/>
          </w:tcPr>
          <w:p>
            <w:pPr>
              <w:autoSpaceDE w:val="0"/>
              <w:autoSpaceDN w:val="0"/>
              <w:adjustRightInd w:val="0"/>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能依据组成和性质对常见物质进行辨识;能从微观结构探析物质的多样性,认识物质性质的差异、反应特征和变化规律,理解元素的递变规律;使用化学符号描述常见物值及其变化;从微面理现象月解释原因。理解物图是不断运动的,也是变化的;了解化学变化的本质,特征和规律,如化学变化作有能量变化;了解化学反应速率形或化学平衡巴想,能运用化学反应速率和化学衡形理分析和解决生产,生中单的实际问题。握观化学反现象的方法,使用规范的化学语言准确地述反应现象分析化学反应现象,认识反应的特征,规律和本质;能国用化学变化反规律解决物质和分类问题。认识实验探究对化学课程学习的重要性,现化学实本操作技能主动与人合作,体验实验探完程,学会实验究的基本方法,利图探究结果形成合理的结论具有质疑与批判精,初步形成创新识。具有严求实的科学态度和精益家精的工匠精神;增强探究物性和变化的趣主动关注,客观分与化学相关的社会点同题;能正确认识化学与类进步,社会发展及生态文明的关系形成节给,环保、安全的行动自宽,增社会直任感。</w:t>
            </w:r>
          </w:p>
        </w:tc>
        <w:tc>
          <w:tcPr>
            <w:tcW w:w="3427" w:type="dxa"/>
          </w:tcPr>
          <w:p>
            <w:pPr>
              <w:autoSpaceDE w:val="0"/>
              <w:autoSpaceDN w:val="0"/>
              <w:adjustRightInd w:val="0"/>
              <w:ind w:firstLine="480" w:firstLineChars="20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基础模块本模块由原子结构与化学键、化学反应及其规律、溶液与水溶液中的离子反应、常见无机物及应用,简单有机化合物及其应用、常见生物分子及合成高分子化合物六个主题组成。</w:t>
            </w:r>
          </w:p>
          <w:p>
            <w:pPr>
              <w:autoSpaceDE w:val="0"/>
              <w:autoSpaceDN w:val="0"/>
              <w:adjustRightInd w:val="0"/>
              <w:ind w:firstLine="480" w:firstLineChars="20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拓展模块本模块分为医药卫生类、农林牧渔类、加工制造类三大类,医药卫生类由溶液、胶体和渗透压,缓冲溶液,闭链烃,烃的生物,脂类,糖类,杂环化合物和生物碱,蛋白质和核酸八个专题组成;农林牧渔类由缓冲溶液、胶体和渗透压,滴定分析法,脂类和纤维素,杂环化合物、生物碱和核酸四个专题组成加工制造类由电化学基础与金属防护、化学与材料两个专题组成。</w:t>
            </w:r>
          </w:p>
          <w:p>
            <w:pPr>
              <w:autoSpaceDE w:val="0"/>
              <w:autoSpaceDN w:val="0"/>
              <w:adjustRightInd w:val="0"/>
              <w:ind w:firstLine="480" w:firstLineChars="20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教学要求中等职业学校化学课程教学要落实立德树人根本任务,以促进学生化学学科核心素养的形成和发展为目标,以服务发展和促进就业为导向,依据课程标准,体现职业教育特色,突出化学学科特点,遵循化学教育规律,从学生实际出发,创设问题情境,注重实践教学,充分利用信息技术开发多种课程资源,有效提高课程教学质量。</w:t>
            </w:r>
          </w:p>
        </w:tc>
        <w:tc>
          <w:tcPr>
            <w:tcW w:w="866" w:type="dxa"/>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9" w:hRule="atLeast"/>
          <w:jc w:val="center"/>
        </w:trPr>
        <w:tc>
          <w:tcPr>
            <w:tcW w:w="773" w:type="dxa"/>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10</w:t>
            </w:r>
          </w:p>
        </w:tc>
        <w:tc>
          <w:tcPr>
            <w:tcW w:w="1633" w:type="dxa"/>
          </w:tcPr>
          <w:p>
            <w:pPr>
              <w:autoSpaceDE w:val="0"/>
              <w:autoSpaceDN w:val="0"/>
              <w:adjustRightInd w:val="0"/>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rPr>
              <w:t>体育</w:t>
            </w:r>
            <w:r>
              <w:rPr>
                <w:rFonts w:hint="eastAsia" w:ascii="仿宋" w:hAnsi="仿宋" w:eastAsia="仿宋" w:cs="仿宋"/>
                <w:color w:val="auto"/>
                <w:kern w:val="0"/>
                <w:sz w:val="24"/>
                <w:szCs w:val="24"/>
                <w:lang w:val="en-US" w:eastAsia="zh-CN"/>
              </w:rPr>
              <w:t>与健康</w:t>
            </w:r>
          </w:p>
        </w:tc>
        <w:tc>
          <w:tcPr>
            <w:tcW w:w="2418" w:type="dxa"/>
          </w:tcPr>
          <w:p>
            <w:pPr>
              <w:autoSpaceDE w:val="0"/>
              <w:autoSpaceDN w:val="0"/>
              <w:adjustRightInd w:val="0"/>
              <w:ind w:firstLine="480" w:firstLineChars="200"/>
              <w:jc w:val="left"/>
              <w:rPr>
                <w:rFonts w:hint="eastAsia" w:ascii="仿宋" w:hAnsi="仿宋" w:eastAsia="仿宋" w:cs="仿宋"/>
                <w:color w:val="auto"/>
                <w:kern w:val="0"/>
                <w:sz w:val="24"/>
                <w:szCs w:val="24"/>
              </w:rPr>
            </w:pPr>
            <w:r>
              <w:rPr>
                <w:rFonts w:hint="eastAsia" w:ascii="仿宋" w:hAnsi="仿宋" w:eastAsia="仿宋" w:cs="宋体"/>
                <w:b w:val="0"/>
                <w:color w:val="auto"/>
                <w:kern w:val="2"/>
                <w:sz w:val="24"/>
                <w:szCs w:val="24"/>
                <w:lang w:eastAsia="zh-CN"/>
              </w:rPr>
              <w:t>落实立德树人的根本任务，以体育人，增强学生体质。通过学习本课程，学生能够喜爱并积极参与体育运动，享受体育运动的乐趣；学会锻炼身体的科学方法，拳握1~2项体育运动技能，提升体育运动能力，提高职业体能水平；树立健康观念，掌握健康知识和与职业相关的健康安全知识，形成健康文明的生活方式；遵守体育道德规范和行为准则，发扬体育精神，塑造良好的体育品格，增强责任意识、规则意识和团队意识。帮助学生在体育锻炼中享受乐趣、增强体质、健全人格、锤炼意志，使学生在运动能力、健康行为和体育精神三方面获得全面发展。</w:t>
            </w:r>
          </w:p>
        </w:tc>
        <w:tc>
          <w:tcPr>
            <w:tcW w:w="3427" w:type="dxa"/>
          </w:tcPr>
          <w:p>
            <w:pPr>
              <w:pStyle w:val="3"/>
              <w:ind w:firstLine="602"/>
              <w:rPr>
                <w:color w:val="auto"/>
                <w:lang w:eastAsia="zh-CN"/>
              </w:rPr>
            </w:pPr>
            <w:r>
              <w:rPr>
                <w:rFonts w:hint="eastAsia" w:ascii="仿宋" w:hAnsi="仿宋" w:eastAsia="仿宋" w:cs="宋体"/>
                <w:b w:val="0"/>
                <w:color w:val="auto"/>
                <w:kern w:val="2"/>
                <w:sz w:val="24"/>
                <w:szCs w:val="24"/>
                <w:lang w:eastAsia="zh-CN"/>
              </w:rPr>
              <w:t>依据《</w:t>
            </w:r>
            <w:r>
              <w:rPr>
                <w:rFonts w:hint="eastAsia" w:ascii="仿宋" w:hAnsi="仿宋" w:eastAsia="仿宋" w:cs="宋体"/>
                <w:b w:val="0"/>
                <w:color w:val="auto"/>
                <w:kern w:val="2"/>
                <w:sz w:val="24"/>
                <w:szCs w:val="24"/>
                <w:lang w:val="en-US" w:eastAsia="zh-CN"/>
              </w:rPr>
              <w:t>中等职业学校体育与健康</w:t>
            </w:r>
            <w:r>
              <w:rPr>
                <w:rFonts w:hint="default" w:ascii="仿宋" w:hAnsi="仿宋" w:eastAsia="仿宋" w:cs="宋体"/>
                <w:b w:val="0"/>
                <w:color w:val="auto"/>
                <w:kern w:val="2"/>
                <w:sz w:val="24"/>
                <w:szCs w:val="24"/>
                <w:lang w:val="en-US" w:eastAsia="zh-CN"/>
              </w:rPr>
              <w:t>课程标准</w:t>
            </w:r>
            <w:r>
              <w:rPr>
                <w:rFonts w:hint="eastAsia" w:ascii="仿宋" w:hAnsi="仿宋" w:eastAsia="仿宋" w:cs="宋体"/>
                <w:b w:val="0"/>
                <w:color w:val="auto"/>
                <w:kern w:val="2"/>
                <w:sz w:val="24"/>
                <w:szCs w:val="24"/>
                <w:lang w:val="en-US" w:eastAsia="zh-CN"/>
              </w:rPr>
              <w:t>》（2020 年版）开设。</w:t>
            </w:r>
            <w:r>
              <w:rPr>
                <w:rFonts w:hint="eastAsia" w:ascii="仿宋" w:hAnsi="仿宋" w:eastAsia="仿宋" w:cs="宋体"/>
                <w:b w:val="0"/>
                <w:color w:val="auto"/>
                <w:kern w:val="2"/>
                <w:sz w:val="24"/>
                <w:szCs w:val="24"/>
                <w:lang w:eastAsia="zh-CN"/>
              </w:rPr>
              <w:t>落实立德树人的根本任务，遵循体育教学规律，始终以促进学科核心素养的形成和发展为主要目标。教学中要以身体练习为主，体现体育运动的实践性，要根据不同教学内容所蕴含的学科核心素养的侧重点，合理设计教学目标、教学方法、教学过程和教学评价，积极进行教学反思等，以达到教学目的和学业水平要求。坚持立德树人，发挥体育独特的育人功能；遵循体育教学规律，提高学生运动能力；把握课程结构，注重教学的整体设计；强化职业教育特色，提高职业体能教学实践的针对性；倡导多元的学习方式，培养学生自主学习能力；强化职业教育特色，提高职业体能教学实践的针对性；倡导多元的学习方式，培养学生自主学习能力。</w:t>
            </w:r>
          </w:p>
          <w:p>
            <w:pPr>
              <w:autoSpaceDE w:val="0"/>
              <w:autoSpaceDN w:val="0"/>
              <w:adjustRightInd w:val="0"/>
              <w:ind w:firstLine="480" w:firstLineChars="200"/>
              <w:jc w:val="left"/>
              <w:rPr>
                <w:rFonts w:hint="eastAsia" w:ascii="仿宋" w:hAnsi="仿宋" w:eastAsia="仿宋" w:cs="仿宋"/>
                <w:color w:val="auto"/>
                <w:kern w:val="0"/>
                <w:sz w:val="24"/>
                <w:szCs w:val="24"/>
              </w:rPr>
            </w:pPr>
          </w:p>
        </w:tc>
        <w:tc>
          <w:tcPr>
            <w:tcW w:w="866" w:type="dxa"/>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jc w:val="center"/>
        </w:trPr>
        <w:tc>
          <w:tcPr>
            <w:tcW w:w="773" w:type="dxa"/>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11</w:t>
            </w:r>
          </w:p>
        </w:tc>
        <w:tc>
          <w:tcPr>
            <w:tcW w:w="1633" w:type="dxa"/>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形体与礼仪</w:t>
            </w:r>
          </w:p>
        </w:tc>
        <w:tc>
          <w:tcPr>
            <w:tcW w:w="2418" w:type="dxa"/>
          </w:tcPr>
          <w:p>
            <w:pPr>
              <w:autoSpaceDE w:val="0"/>
              <w:autoSpaceDN w:val="0"/>
              <w:adjustRightInd w:val="0"/>
              <w:ind w:firstLine="480" w:firstLineChars="20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重视强化礼仪的实训技能训练，掌握礼仪在护理工作的应用技巧，重视人文关怀在护理工作中的重要意义，培养学生良好的护理职业素养和行为习惯，以适应以健康为中心的现代医学模式的发展。</w:t>
            </w:r>
          </w:p>
        </w:tc>
        <w:tc>
          <w:tcPr>
            <w:tcW w:w="3427" w:type="dxa"/>
          </w:tcPr>
          <w:p>
            <w:pPr>
              <w:autoSpaceDE w:val="0"/>
              <w:autoSpaceDN w:val="0"/>
              <w:adjustRightInd w:val="0"/>
              <w:ind w:firstLine="480" w:firstLineChars="20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全面介绍了护理工作者应当掌握的礼仪常识，礼仪的发展、作用、基本概念及护理礼仪的重要意义，重点介绍了护理人员的仪容、服饰、举止、言谈、交往、工作等方面的礼仪要求，进一步强化实训操作内容，强调实训技能的重要性，注重职业礼仪的实用性和可操作性，使学生能真正做到学以致用。</w:t>
            </w:r>
          </w:p>
        </w:tc>
        <w:tc>
          <w:tcPr>
            <w:tcW w:w="866" w:type="dxa"/>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7" w:hRule="atLeast"/>
          <w:jc w:val="center"/>
        </w:trPr>
        <w:tc>
          <w:tcPr>
            <w:tcW w:w="773" w:type="dxa"/>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12</w:t>
            </w:r>
          </w:p>
        </w:tc>
        <w:tc>
          <w:tcPr>
            <w:tcW w:w="1633" w:type="dxa"/>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计算机应用基础</w:t>
            </w:r>
          </w:p>
        </w:tc>
        <w:tc>
          <w:tcPr>
            <w:tcW w:w="2418" w:type="dxa"/>
          </w:tcPr>
          <w:p>
            <w:pPr>
              <w:autoSpaceDE w:val="0"/>
              <w:autoSpaceDN w:val="0"/>
              <w:adjustRightInd w:val="0"/>
              <w:ind w:firstLine="480" w:firstLineChars="20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让学生了解计算机的基础知识、会进行文字书写和图文编排、数据信息处理、一般的计算和数据信息处理。</w:t>
            </w:r>
          </w:p>
        </w:tc>
        <w:tc>
          <w:tcPr>
            <w:tcW w:w="3427" w:type="dxa"/>
          </w:tcPr>
          <w:p>
            <w:pPr>
              <w:autoSpaceDE w:val="0"/>
              <w:autoSpaceDN w:val="0"/>
              <w:adjustRightInd w:val="0"/>
              <w:ind w:firstLine="480" w:firstLineChars="20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让学生了解计算机的基础知识、会进行文字书写和图文编排、一般的计算和数据信息处理，学习运用计算机工作，是当代社会对所有工作人员的必然要求。计算机操作应用以及多媒体技术已经成为中等职业职业学校学生的必修课程。</w:t>
            </w:r>
          </w:p>
        </w:tc>
        <w:tc>
          <w:tcPr>
            <w:tcW w:w="866" w:type="dxa"/>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6" w:hRule="atLeast"/>
          <w:jc w:val="center"/>
        </w:trPr>
        <w:tc>
          <w:tcPr>
            <w:tcW w:w="773" w:type="dxa"/>
          </w:tcPr>
          <w:p>
            <w:pPr>
              <w:autoSpaceDE w:val="0"/>
              <w:autoSpaceDN w:val="0"/>
              <w:adjustRightInd w:val="0"/>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1</w:t>
            </w:r>
            <w:r>
              <w:rPr>
                <w:rFonts w:hint="eastAsia" w:ascii="仿宋" w:hAnsi="仿宋" w:eastAsia="仿宋" w:cs="仿宋"/>
                <w:color w:val="auto"/>
                <w:kern w:val="0"/>
                <w:sz w:val="24"/>
                <w:szCs w:val="24"/>
                <w:lang w:val="en-US" w:eastAsia="zh-CN"/>
              </w:rPr>
              <w:t>3</w:t>
            </w:r>
          </w:p>
        </w:tc>
        <w:tc>
          <w:tcPr>
            <w:tcW w:w="1633" w:type="dxa"/>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公共艺术</w:t>
            </w:r>
          </w:p>
        </w:tc>
        <w:tc>
          <w:tcPr>
            <w:tcW w:w="2418" w:type="dxa"/>
          </w:tcPr>
          <w:p>
            <w:pPr>
              <w:autoSpaceDE w:val="0"/>
              <w:autoSpaceDN w:val="0"/>
              <w:adjustRightInd w:val="0"/>
              <w:ind w:firstLine="480" w:firstLineChars="20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让学生在对充满美感的音乐、舞蹈和戏剧欣赏过程中，深刻地感受与体验音乐、舞蹈和戏剧的形式美与内涵美的统一，激发对美的热爱，追求真、善、美的统一，自觉培养高尚情操，完善健康人格，提高文化品位和审美情趣，增强文化自觉与文化自信，丰富人文素养与精神世界，形成适应现代社会生活、就业、交往与发展基本需求的正确的人生观、世界观和价值观。</w:t>
            </w:r>
          </w:p>
        </w:tc>
        <w:tc>
          <w:tcPr>
            <w:tcW w:w="3427" w:type="dxa"/>
          </w:tcPr>
          <w:p>
            <w:pPr>
              <w:autoSpaceDE w:val="0"/>
              <w:autoSpaceDN w:val="0"/>
              <w:adjustRightInd w:val="0"/>
              <w:ind w:firstLine="480" w:firstLineChars="20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包括基础模块和拓展模块，各模块采用单元的结构形式进行有机串联，力求简单、实用、生动、鲜活、贴切。让学生在参与音乐、舞蹈和戏剧欣赏的教学互动中熟悉不同的音乐、舞蹈和戏剧作品的基本形式、风格和特点，了解音乐舞蹈和戏剧的基本常识，掌握欣赏音乐、舞蹈和戏剧作品的基本方法，感受音乐、舞蹈和戏剧作品反映的精神。</w:t>
            </w:r>
          </w:p>
        </w:tc>
        <w:tc>
          <w:tcPr>
            <w:tcW w:w="866" w:type="dxa"/>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jc w:val="center"/>
        </w:trPr>
        <w:tc>
          <w:tcPr>
            <w:tcW w:w="773" w:type="dxa"/>
          </w:tcPr>
          <w:p>
            <w:pPr>
              <w:autoSpaceDE w:val="0"/>
              <w:autoSpaceDN w:val="0"/>
              <w:adjustRightInd w:val="0"/>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1</w:t>
            </w:r>
            <w:r>
              <w:rPr>
                <w:rFonts w:hint="eastAsia" w:ascii="仿宋" w:hAnsi="仿宋" w:eastAsia="仿宋" w:cs="仿宋"/>
                <w:color w:val="auto"/>
                <w:kern w:val="0"/>
                <w:sz w:val="24"/>
                <w:szCs w:val="24"/>
                <w:lang w:val="en-US" w:eastAsia="zh-CN"/>
              </w:rPr>
              <w:t>4</w:t>
            </w:r>
          </w:p>
        </w:tc>
        <w:tc>
          <w:tcPr>
            <w:tcW w:w="1633" w:type="dxa"/>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历史</w:t>
            </w:r>
          </w:p>
        </w:tc>
        <w:tc>
          <w:tcPr>
            <w:tcW w:w="2418" w:type="dxa"/>
          </w:tcPr>
          <w:p>
            <w:pPr>
              <w:autoSpaceDE w:val="0"/>
              <w:autoSpaceDN w:val="0"/>
              <w:adjustRightInd w:val="0"/>
              <w:ind w:firstLine="480" w:firstLineChars="20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中等职业学校历史课程的目标是落实立德树人的根本任务,使学生通过历史课程的学习,掌握必备的历史知识,形成历史学科核心素养。</w:t>
            </w:r>
          </w:p>
        </w:tc>
        <w:tc>
          <w:tcPr>
            <w:tcW w:w="3427" w:type="dxa"/>
          </w:tcPr>
          <w:p>
            <w:pPr>
              <w:autoSpaceDE w:val="0"/>
              <w:autoSpaceDN w:val="0"/>
              <w:adjustRightInd w:val="0"/>
              <w:ind w:firstLine="480" w:firstLineChars="20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依据《中等职业学校历史教学大纲》开设，并与专业实际和行业发展密切结合。基础模块包含模块</w:t>
            </w:r>
            <w:r>
              <w:rPr>
                <w:rFonts w:hint="eastAsia" w:ascii="仿宋" w:hAnsi="仿宋" w:eastAsia="仿宋" w:cs="仿宋"/>
                <w:color w:val="auto"/>
                <w:kern w:val="0"/>
                <w:sz w:val="24"/>
                <w:szCs w:val="24"/>
              </w:rPr>
              <w:fldChar w:fldCharType="begin"/>
            </w:r>
            <w:r>
              <w:rPr>
                <w:rFonts w:hint="eastAsia" w:ascii="仿宋" w:hAnsi="仿宋" w:eastAsia="仿宋" w:cs="仿宋"/>
                <w:color w:val="auto"/>
                <w:kern w:val="0"/>
                <w:sz w:val="24"/>
                <w:szCs w:val="24"/>
              </w:rPr>
              <w:instrText xml:space="preserve"> = 1 \* ROMAN </w:instrText>
            </w:r>
            <w:r>
              <w:rPr>
                <w:rFonts w:hint="eastAsia" w:ascii="仿宋" w:hAnsi="仿宋" w:eastAsia="仿宋" w:cs="仿宋"/>
                <w:color w:val="auto"/>
                <w:kern w:val="0"/>
                <w:sz w:val="24"/>
                <w:szCs w:val="24"/>
              </w:rPr>
              <w:fldChar w:fldCharType="separate"/>
            </w:r>
            <w:r>
              <w:rPr>
                <w:rFonts w:hint="eastAsia" w:ascii="仿宋" w:hAnsi="仿宋" w:eastAsia="仿宋" w:cs="仿宋"/>
                <w:color w:val="auto"/>
                <w:kern w:val="0"/>
                <w:sz w:val="24"/>
                <w:szCs w:val="24"/>
              </w:rPr>
              <w:t>I</w:t>
            </w:r>
            <w:r>
              <w:rPr>
                <w:rFonts w:hint="eastAsia" w:ascii="仿宋" w:hAnsi="仿宋" w:eastAsia="仿宋" w:cs="仿宋"/>
                <w:color w:val="auto"/>
                <w:kern w:val="0"/>
                <w:sz w:val="24"/>
                <w:szCs w:val="24"/>
              </w:rPr>
              <w:fldChar w:fldCharType="end"/>
            </w:r>
            <w:r>
              <w:rPr>
                <w:rFonts w:hint="eastAsia" w:ascii="仿宋" w:hAnsi="仿宋" w:eastAsia="仿宋" w:cs="仿宋"/>
                <w:color w:val="auto"/>
                <w:kern w:val="0"/>
                <w:sz w:val="24"/>
                <w:szCs w:val="24"/>
              </w:rPr>
              <w:t>“中国历史”及模块</w:t>
            </w:r>
            <w:r>
              <w:rPr>
                <w:rFonts w:hint="eastAsia" w:ascii="仿宋" w:hAnsi="仿宋" w:eastAsia="仿宋" w:cs="仿宋"/>
                <w:color w:val="auto"/>
                <w:kern w:val="0"/>
                <w:sz w:val="24"/>
                <w:szCs w:val="24"/>
              </w:rPr>
              <w:fldChar w:fldCharType="begin"/>
            </w:r>
            <w:r>
              <w:rPr>
                <w:rFonts w:hint="eastAsia" w:ascii="仿宋" w:hAnsi="仿宋" w:eastAsia="仿宋" w:cs="仿宋"/>
                <w:color w:val="auto"/>
                <w:kern w:val="0"/>
                <w:sz w:val="24"/>
                <w:szCs w:val="24"/>
              </w:rPr>
              <w:instrText xml:space="preserve"> = 2 \* ROMAN </w:instrText>
            </w:r>
            <w:r>
              <w:rPr>
                <w:rFonts w:hint="eastAsia" w:ascii="仿宋" w:hAnsi="仿宋" w:eastAsia="仿宋" w:cs="仿宋"/>
                <w:color w:val="auto"/>
                <w:kern w:val="0"/>
                <w:sz w:val="24"/>
                <w:szCs w:val="24"/>
              </w:rPr>
              <w:fldChar w:fldCharType="separate"/>
            </w:r>
            <w:r>
              <w:rPr>
                <w:rFonts w:hint="eastAsia" w:ascii="仿宋" w:hAnsi="仿宋" w:eastAsia="仿宋" w:cs="仿宋"/>
                <w:color w:val="auto"/>
                <w:kern w:val="0"/>
                <w:sz w:val="24"/>
                <w:szCs w:val="24"/>
              </w:rPr>
              <w:t>II</w:t>
            </w:r>
            <w:r>
              <w:rPr>
                <w:rFonts w:hint="eastAsia" w:ascii="仿宋" w:hAnsi="仿宋" w:eastAsia="仿宋" w:cs="仿宋"/>
                <w:color w:val="auto"/>
                <w:kern w:val="0"/>
                <w:sz w:val="24"/>
                <w:szCs w:val="24"/>
              </w:rPr>
              <w:fldChar w:fldCharType="end"/>
            </w:r>
            <w:r>
              <w:rPr>
                <w:rFonts w:hint="eastAsia" w:ascii="仿宋" w:hAnsi="仿宋" w:eastAsia="仿宋" w:cs="仿宋"/>
                <w:color w:val="auto"/>
                <w:kern w:val="0"/>
                <w:sz w:val="24"/>
                <w:szCs w:val="24"/>
              </w:rPr>
              <w:t>“世界历史”。拓展模块包含示例模块</w:t>
            </w:r>
            <w:r>
              <w:rPr>
                <w:rFonts w:hint="eastAsia" w:ascii="仿宋" w:hAnsi="仿宋" w:eastAsia="仿宋" w:cs="仿宋"/>
                <w:color w:val="auto"/>
                <w:kern w:val="0"/>
                <w:sz w:val="24"/>
                <w:szCs w:val="24"/>
              </w:rPr>
              <w:fldChar w:fldCharType="begin"/>
            </w:r>
            <w:r>
              <w:rPr>
                <w:rFonts w:hint="eastAsia" w:ascii="仿宋" w:hAnsi="仿宋" w:eastAsia="仿宋" w:cs="仿宋"/>
                <w:color w:val="auto"/>
                <w:kern w:val="0"/>
                <w:sz w:val="24"/>
                <w:szCs w:val="24"/>
              </w:rPr>
              <w:instrText xml:space="preserve"> = 1 \* ROMAN </w:instrText>
            </w:r>
            <w:r>
              <w:rPr>
                <w:rFonts w:hint="eastAsia" w:ascii="仿宋" w:hAnsi="仿宋" w:eastAsia="仿宋" w:cs="仿宋"/>
                <w:color w:val="auto"/>
                <w:kern w:val="0"/>
                <w:sz w:val="24"/>
                <w:szCs w:val="24"/>
              </w:rPr>
              <w:fldChar w:fldCharType="separate"/>
            </w:r>
            <w:r>
              <w:rPr>
                <w:rFonts w:hint="eastAsia" w:ascii="仿宋" w:hAnsi="仿宋" w:eastAsia="仿宋" w:cs="仿宋"/>
                <w:color w:val="auto"/>
                <w:kern w:val="0"/>
                <w:sz w:val="24"/>
                <w:szCs w:val="24"/>
              </w:rPr>
              <w:t>I</w:t>
            </w:r>
            <w:r>
              <w:rPr>
                <w:rFonts w:hint="eastAsia" w:ascii="仿宋" w:hAnsi="仿宋" w:eastAsia="仿宋" w:cs="仿宋"/>
                <w:color w:val="auto"/>
                <w:kern w:val="0"/>
                <w:sz w:val="24"/>
                <w:szCs w:val="24"/>
              </w:rPr>
              <w:fldChar w:fldCharType="end"/>
            </w:r>
            <w:r>
              <w:rPr>
                <w:rFonts w:hint="eastAsia" w:ascii="仿宋" w:hAnsi="仿宋" w:eastAsia="仿宋" w:cs="仿宋"/>
                <w:color w:val="auto"/>
                <w:kern w:val="0"/>
                <w:sz w:val="24"/>
                <w:szCs w:val="24"/>
              </w:rPr>
              <w:t>“职业教育与社会发展”及示例模块</w:t>
            </w:r>
            <w:r>
              <w:rPr>
                <w:rFonts w:hint="eastAsia" w:ascii="仿宋" w:hAnsi="仿宋" w:eastAsia="仿宋" w:cs="仿宋"/>
                <w:color w:val="auto"/>
                <w:kern w:val="0"/>
                <w:sz w:val="24"/>
                <w:szCs w:val="24"/>
              </w:rPr>
              <w:fldChar w:fldCharType="begin"/>
            </w:r>
            <w:r>
              <w:rPr>
                <w:rFonts w:hint="eastAsia" w:ascii="仿宋" w:hAnsi="仿宋" w:eastAsia="仿宋" w:cs="仿宋"/>
                <w:color w:val="auto"/>
                <w:kern w:val="0"/>
                <w:sz w:val="24"/>
                <w:szCs w:val="24"/>
              </w:rPr>
              <w:instrText xml:space="preserve"> = 2 \* ROMAN </w:instrText>
            </w:r>
            <w:r>
              <w:rPr>
                <w:rFonts w:hint="eastAsia" w:ascii="仿宋" w:hAnsi="仿宋" w:eastAsia="仿宋" w:cs="仿宋"/>
                <w:color w:val="auto"/>
                <w:kern w:val="0"/>
                <w:sz w:val="24"/>
                <w:szCs w:val="24"/>
              </w:rPr>
              <w:fldChar w:fldCharType="separate"/>
            </w:r>
            <w:r>
              <w:rPr>
                <w:rFonts w:hint="eastAsia" w:ascii="仿宋" w:hAnsi="仿宋" w:eastAsia="仿宋" w:cs="仿宋"/>
                <w:color w:val="auto"/>
                <w:kern w:val="0"/>
                <w:sz w:val="24"/>
                <w:szCs w:val="24"/>
              </w:rPr>
              <w:t>II</w:t>
            </w:r>
            <w:r>
              <w:rPr>
                <w:rFonts w:hint="eastAsia" w:ascii="仿宋" w:hAnsi="仿宋" w:eastAsia="仿宋" w:cs="仿宋"/>
                <w:color w:val="auto"/>
                <w:kern w:val="0"/>
                <w:sz w:val="24"/>
                <w:szCs w:val="24"/>
              </w:rPr>
              <w:fldChar w:fldCharType="end"/>
            </w:r>
            <w:r>
              <w:rPr>
                <w:rFonts w:hint="eastAsia" w:ascii="仿宋" w:hAnsi="仿宋" w:eastAsia="仿宋" w:cs="仿宋"/>
                <w:color w:val="auto"/>
                <w:kern w:val="0"/>
                <w:sz w:val="24"/>
                <w:szCs w:val="24"/>
              </w:rPr>
              <w:t>“历史上的著名工匠”。要求基于历史学科核心素养设计教学；倡导多元化的教学方式；注重历史学习与学生职业发展的融合；加强现代信息技术在历史教学中的应用。</w:t>
            </w:r>
          </w:p>
        </w:tc>
        <w:tc>
          <w:tcPr>
            <w:tcW w:w="866" w:type="dxa"/>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72</w:t>
            </w:r>
          </w:p>
        </w:tc>
      </w:tr>
    </w:tbl>
    <w:p>
      <w:pPr>
        <w:autoSpaceDE w:val="0"/>
        <w:autoSpaceDN w:val="0"/>
        <w:adjustRightInd w:val="0"/>
        <w:spacing w:line="600" w:lineRule="exact"/>
        <w:ind w:firstLine="643" w:firstLineChars="200"/>
        <w:jc w:val="left"/>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（二）专业（技能）课程</w:t>
      </w:r>
    </w:p>
    <w:tbl>
      <w:tblPr>
        <w:tblStyle w:val="13"/>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575"/>
        <w:gridCol w:w="2726"/>
        <w:gridCol w:w="3170"/>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82" w:type="dxa"/>
            <w:vAlign w:val="center"/>
          </w:tcPr>
          <w:p>
            <w:pPr>
              <w:autoSpaceDE w:val="0"/>
              <w:autoSpaceDN w:val="0"/>
              <w:adjustRightInd w:val="0"/>
              <w:jc w:val="center"/>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序号</w:t>
            </w:r>
          </w:p>
        </w:tc>
        <w:tc>
          <w:tcPr>
            <w:tcW w:w="1575" w:type="dxa"/>
            <w:vAlign w:val="center"/>
          </w:tcPr>
          <w:p>
            <w:pPr>
              <w:autoSpaceDE w:val="0"/>
              <w:autoSpaceDN w:val="0"/>
              <w:adjustRightInd w:val="0"/>
              <w:jc w:val="center"/>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课程名称</w:t>
            </w:r>
          </w:p>
        </w:tc>
        <w:tc>
          <w:tcPr>
            <w:tcW w:w="2726" w:type="dxa"/>
            <w:vAlign w:val="center"/>
          </w:tcPr>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课程目标</w:t>
            </w:r>
          </w:p>
        </w:tc>
        <w:tc>
          <w:tcPr>
            <w:tcW w:w="3170" w:type="dxa"/>
            <w:vAlign w:val="center"/>
          </w:tcPr>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主要内容及教学要求</w:t>
            </w:r>
          </w:p>
        </w:tc>
        <w:tc>
          <w:tcPr>
            <w:tcW w:w="963" w:type="dxa"/>
          </w:tcPr>
          <w:p>
            <w:pPr>
              <w:autoSpaceDE w:val="0"/>
              <w:autoSpaceDN w:val="0"/>
              <w:adjustRightInd w:val="0"/>
              <w:spacing w:line="600" w:lineRule="exact"/>
              <w:jc w:val="center"/>
              <w:rPr>
                <w:rFonts w:hint="eastAsia" w:ascii="仿宋" w:hAnsi="仿宋" w:eastAsia="仿宋" w:cs="仿宋"/>
                <w:b/>
                <w:bCs/>
                <w:color w:val="auto"/>
                <w:kern w:val="0"/>
                <w:sz w:val="24"/>
                <w:szCs w:val="24"/>
                <w:highlight w:val="yellow"/>
              </w:rPr>
            </w:pPr>
            <w:r>
              <w:rPr>
                <w:rFonts w:hint="eastAsia" w:ascii="仿宋" w:hAnsi="仿宋" w:eastAsia="仿宋" w:cs="仿宋"/>
                <w:b/>
                <w:bCs/>
                <w:color w:val="auto"/>
                <w:kern w:val="0"/>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782" w:type="dxa"/>
            <w:vAlign w:val="center"/>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15</w:t>
            </w:r>
          </w:p>
        </w:tc>
        <w:tc>
          <w:tcPr>
            <w:tcW w:w="1575" w:type="dxa"/>
            <w:vAlign w:val="center"/>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解剖学基础</w:t>
            </w:r>
          </w:p>
        </w:tc>
        <w:tc>
          <w:tcPr>
            <w:tcW w:w="2726"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系统地掌握正常人体形态、结构，为学习后续的医学基础课程</w:t>
            </w:r>
            <w:r>
              <w:rPr>
                <w:rFonts w:hint="eastAsia" w:ascii="仿宋" w:hAnsi="仿宋" w:eastAsia="仿宋" w:cs="仿宋"/>
                <w:color w:val="auto"/>
                <w:kern w:val="0"/>
                <w:sz w:val="24"/>
                <w:szCs w:val="24"/>
                <w:lang w:val="en-US" w:eastAsia="zh-CN"/>
              </w:rPr>
              <w:t>和康复</w:t>
            </w:r>
            <w:r>
              <w:rPr>
                <w:rFonts w:hint="eastAsia" w:ascii="仿宋" w:hAnsi="仿宋" w:eastAsia="仿宋" w:cs="仿宋"/>
                <w:color w:val="auto"/>
                <w:kern w:val="0"/>
                <w:sz w:val="24"/>
                <w:szCs w:val="24"/>
              </w:rPr>
              <w:t>专业课程奠定基础，从而更好地理解和分析人体生理功能与病理变化，正确认识、鉴别疾病发生、发展规律，以便采取有效的治疗和护理措施，帮助病患康复</w:t>
            </w:r>
            <w:r>
              <w:rPr>
                <w:rFonts w:hint="eastAsia" w:ascii="仿宋" w:hAnsi="仿宋" w:eastAsia="仿宋" w:cs="仿宋"/>
                <w:color w:val="auto"/>
                <w:kern w:val="0"/>
                <w:sz w:val="24"/>
                <w:szCs w:val="24"/>
                <w:lang w:eastAsia="zh-CN"/>
              </w:rPr>
              <w:t>。</w:t>
            </w:r>
          </w:p>
        </w:tc>
        <w:tc>
          <w:tcPr>
            <w:tcW w:w="3170"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主要讲解了正常人体的组织结构,正常人体的组成以及各大系统主要器官的形态结构和位置毗邻关系,要求学生能识别各系统主要器官的形态、结构,能规范地进行基本实践操作,会运用解剖学基本知识分析、解释临床问题。</w:t>
            </w:r>
          </w:p>
        </w:tc>
        <w:tc>
          <w:tcPr>
            <w:tcW w:w="963" w:type="dxa"/>
          </w:tcPr>
          <w:p>
            <w:pPr>
              <w:autoSpaceDE w:val="0"/>
              <w:autoSpaceDN w:val="0"/>
              <w:adjustRightInd w:val="0"/>
              <w:spacing w:line="600" w:lineRule="exact"/>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jc w:val="center"/>
        </w:trPr>
        <w:tc>
          <w:tcPr>
            <w:tcW w:w="782" w:type="dxa"/>
            <w:vAlign w:val="center"/>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16</w:t>
            </w:r>
          </w:p>
        </w:tc>
        <w:tc>
          <w:tcPr>
            <w:tcW w:w="1575" w:type="dxa"/>
            <w:vAlign w:val="center"/>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生理学基础</w:t>
            </w:r>
          </w:p>
        </w:tc>
        <w:tc>
          <w:tcPr>
            <w:tcW w:w="2726"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sz w:val="24"/>
                <w:szCs w:val="24"/>
              </w:rPr>
              <w:t>掌握生理学的基础知识和基本技能，为学生学习相关专业知识奠定基础，以满足其从事防病治病、卫生保健等临床实践工作的多层次需要。</w:t>
            </w:r>
          </w:p>
        </w:tc>
        <w:tc>
          <w:tcPr>
            <w:tcW w:w="3170"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主要阐述正常状态下，机体各器官系统功能活动的现象、过程、机制、影响因素、调节及其在整体活动中的意义，从而认识和掌握生命活动的规律。</w:t>
            </w:r>
            <w:r>
              <w:rPr>
                <w:rFonts w:hint="eastAsia" w:ascii="仿宋" w:hAnsi="仿宋" w:eastAsia="仿宋" w:cs="仿宋"/>
                <w:color w:val="auto"/>
                <w:kern w:val="0"/>
                <w:sz w:val="24"/>
                <w:szCs w:val="24"/>
              </w:rPr>
              <w:t>要求</w:t>
            </w:r>
            <w:r>
              <w:rPr>
                <w:rFonts w:hint="eastAsia" w:ascii="仿宋" w:hAnsi="仿宋" w:eastAsia="仿宋" w:cs="仿宋"/>
                <w:color w:val="auto"/>
                <w:kern w:val="0"/>
                <w:sz w:val="24"/>
                <w:szCs w:val="24"/>
                <w:lang w:val="en-US" w:eastAsia="zh-CN"/>
              </w:rPr>
              <w:t>学生能掌握</w:t>
            </w:r>
            <w:r>
              <w:rPr>
                <w:rFonts w:hint="eastAsia" w:ascii="仿宋" w:hAnsi="仿宋" w:eastAsia="仿宋" w:cs="仿宋"/>
                <w:color w:val="auto"/>
                <w:sz w:val="24"/>
                <w:szCs w:val="24"/>
              </w:rPr>
              <w:t>生理学的基础知识和基本技能，</w:t>
            </w:r>
            <w:r>
              <w:rPr>
                <w:rFonts w:hint="eastAsia" w:ascii="仿宋" w:hAnsi="仿宋" w:eastAsia="仿宋" w:cs="仿宋"/>
                <w:color w:val="auto"/>
                <w:kern w:val="0"/>
                <w:sz w:val="24"/>
                <w:szCs w:val="24"/>
              </w:rPr>
              <w:t>能运用生理学知识解释各种生理现象,并结合康复专业需要的临床知识，解决临床问题。</w:t>
            </w:r>
          </w:p>
        </w:tc>
        <w:tc>
          <w:tcPr>
            <w:tcW w:w="963" w:type="dxa"/>
          </w:tcPr>
          <w:p>
            <w:pPr>
              <w:autoSpaceDE w:val="0"/>
              <w:autoSpaceDN w:val="0"/>
              <w:adjustRightInd w:val="0"/>
              <w:spacing w:line="600" w:lineRule="exact"/>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2" w:type="dxa"/>
            <w:vAlign w:val="center"/>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17</w:t>
            </w:r>
          </w:p>
        </w:tc>
        <w:tc>
          <w:tcPr>
            <w:tcW w:w="1575" w:type="dxa"/>
            <w:vAlign w:val="center"/>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病理学基础</w:t>
            </w:r>
          </w:p>
          <w:p>
            <w:pPr>
              <w:autoSpaceDE w:val="0"/>
              <w:autoSpaceDN w:val="0"/>
              <w:adjustRightInd w:val="0"/>
              <w:ind w:firstLine="480" w:firstLineChars="200"/>
              <w:jc w:val="center"/>
              <w:rPr>
                <w:rFonts w:hint="eastAsia" w:ascii="仿宋" w:hAnsi="仿宋" w:eastAsia="仿宋" w:cs="仿宋"/>
                <w:color w:val="auto"/>
                <w:kern w:val="0"/>
                <w:sz w:val="24"/>
                <w:szCs w:val="24"/>
              </w:rPr>
            </w:pPr>
          </w:p>
        </w:tc>
        <w:tc>
          <w:tcPr>
            <w:tcW w:w="2726"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本课程包括病理学和病理生理学，病理学学习的目的是通过形态结构变化的角度观察和研究疾病，认识、掌握疾病的本质和发生发展的规律，为疾病的防治和诊治提供理论基础。病理生理学学习的目的，是从疾病的功能和代谢的角度观察和研究疾病，揭示疾病的本质，为疾病的预防和诊治提供理论和实验依据。</w:t>
            </w:r>
          </w:p>
        </w:tc>
        <w:tc>
          <w:tcPr>
            <w:tcW w:w="3170"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主要阐述正常状态下，机体各器官系统功能活动的现象、过程、机制、影响因素、调节及其在整体活动中的意义，从而认识和掌握生命活动的规律。</w:t>
            </w:r>
            <w:r>
              <w:rPr>
                <w:rFonts w:hint="eastAsia" w:ascii="仿宋" w:hAnsi="仿宋" w:eastAsia="仿宋" w:cs="仿宋"/>
                <w:color w:val="auto"/>
                <w:kern w:val="0"/>
                <w:sz w:val="24"/>
                <w:szCs w:val="24"/>
              </w:rPr>
              <w:t>要求</w:t>
            </w:r>
            <w:r>
              <w:rPr>
                <w:rFonts w:hint="eastAsia" w:ascii="仿宋" w:hAnsi="仿宋" w:eastAsia="仿宋" w:cs="仿宋"/>
                <w:color w:val="auto"/>
                <w:kern w:val="0"/>
                <w:sz w:val="24"/>
                <w:szCs w:val="24"/>
                <w:lang w:val="en-US" w:eastAsia="zh-CN"/>
              </w:rPr>
              <w:t>学生能掌握</w:t>
            </w:r>
            <w:r>
              <w:rPr>
                <w:rFonts w:hint="eastAsia" w:ascii="仿宋" w:hAnsi="仿宋" w:eastAsia="仿宋" w:cs="仿宋"/>
                <w:color w:val="auto"/>
                <w:sz w:val="24"/>
                <w:szCs w:val="24"/>
              </w:rPr>
              <w:t>生理学的基础知识和基本技能，</w:t>
            </w:r>
            <w:r>
              <w:rPr>
                <w:rFonts w:hint="eastAsia" w:ascii="仿宋" w:hAnsi="仿宋" w:eastAsia="仿宋" w:cs="仿宋"/>
                <w:color w:val="auto"/>
                <w:kern w:val="0"/>
                <w:sz w:val="24"/>
                <w:szCs w:val="24"/>
              </w:rPr>
              <w:t>能运用生理学知识解释各种生理现象,并结合康复专业需要的临床知识，解决临床问题。</w:t>
            </w:r>
          </w:p>
        </w:tc>
        <w:tc>
          <w:tcPr>
            <w:tcW w:w="963" w:type="dxa"/>
          </w:tcPr>
          <w:p>
            <w:pPr>
              <w:autoSpaceDE w:val="0"/>
              <w:autoSpaceDN w:val="0"/>
              <w:adjustRightInd w:val="0"/>
              <w:spacing w:line="600" w:lineRule="exact"/>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82" w:type="dxa"/>
            <w:vAlign w:val="center"/>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18</w:t>
            </w:r>
          </w:p>
        </w:tc>
        <w:tc>
          <w:tcPr>
            <w:tcW w:w="1575" w:type="dxa"/>
            <w:vAlign w:val="center"/>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病原生物与免疫学基础</w:t>
            </w:r>
          </w:p>
          <w:p>
            <w:pPr>
              <w:autoSpaceDE w:val="0"/>
              <w:autoSpaceDN w:val="0"/>
              <w:adjustRightInd w:val="0"/>
              <w:ind w:firstLine="480" w:firstLineChars="200"/>
              <w:jc w:val="center"/>
              <w:rPr>
                <w:rFonts w:hint="eastAsia" w:ascii="仿宋" w:hAnsi="仿宋" w:eastAsia="仿宋" w:cs="仿宋"/>
                <w:color w:val="auto"/>
                <w:kern w:val="0"/>
                <w:sz w:val="24"/>
                <w:szCs w:val="24"/>
              </w:rPr>
            </w:pPr>
          </w:p>
        </w:tc>
        <w:tc>
          <w:tcPr>
            <w:tcW w:w="2726" w:type="dxa"/>
            <w:vAlign w:val="top"/>
          </w:tcPr>
          <w:p>
            <w:pPr>
              <w:autoSpaceDE w:val="0"/>
              <w:autoSpaceDN w:val="0"/>
              <w:adjustRightInd w:val="0"/>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通过本课程的学习，学生能够达到下列要求：（一</w:t>
            </w:r>
            <w:r>
              <w:rPr>
                <w:rFonts w:ascii="仿宋" w:hAnsi="仿宋" w:eastAsia="仿宋" w:cs="仿宋"/>
                <w:color w:val="auto"/>
                <w:kern w:val="0"/>
                <w:sz w:val="24"/>
                <w:szCs w:val="24"/>
              </w:rPr>
              <w:t>）职业素养目标1.具有良好的职业道德，培养学生认真的学习态度、严谨的工作作风和敬业精神。2.具有牢固的无菌观念和科学理念，培养学生无菌操作习惯，为今后的临床护理工作</w:t>
            </w:r>
            <w:r>
              <w:rPr>
                <w:rFonts w:hint="eastAsia" w:ascii="仿宋" w:hAnsi="仿宋" w:eastAsia="仿宋" w:cs="仿宋"/>
                <w:color w:val="auto"/>
                <w:kern w:val="0"/>
                <w:sz w:val="24"/>
                <w:szCs w:val="24"/>
              </w:rPr>
              <w:t>奠定良好基础。</w:t>
            </w:r>
            <w:r>
              <w:rPr>
                <w:rFonts w:ascii="仿宋" w:hAnsi="仿宋" w:eastAsia="仿宋" w:cs="仿宋"/>
                <w:color w:val="auto"/>
                <w:kern w:val="0"/>
                <w:sz w:val="24"/>
                <w:szCs w:val="24"/>
              </w:rPr>
              <w:t>3.具有良好的人文精神，珍视生命，维护健康。</w:t>
            </w:r>
            <w:r>
              <w:rPr>
                <w:rFonts w:hint="eastAsia" w:ascii="仿宋" w:hAnsi="仿宋" w:eastAsia="仿宋" w:cs="仿宋"/>
                <w:color w:val="auto"/>
                <w:kern w:val="0"/>
                <w:sz w:val="24"/>
                <w:szCs w:val="24"/>
              </w:rPr>
              <w:t>（二）专业知识和技能目标</w:t>
            </w:r>
            <w:r>
              <w:rPr>
                <w:rFonts w:ascii="仿宋" w:hAnsi="仿宋" w:eastAsia="仿宋" w:cs="仿宋"/>
                <w:color w:val="auto"/>
                <w:kern w:val="0"/>
                <w:sz w:val="24"/>
                <w:szCs w:val="24"/>
              </w:rPr>
              <w:t>1.了解常见病原生物的生物学特性，掌握病原生物的致病性、免疫性及防治原则。2.熟悉免疫在临床实际工作中的应用，掌握免疫防治的原则。3.掌握消毒、灭菌、无菌操作、预防医院感染等方法。4.学会使用显微镜油镜进行标本观察，学会常见传染病、寄生虫病检验标本的采集。</w:t>
            </w:r>
          </w:p>
        </w:tc>
        <w:tc>
          <w:tcPr>
            <w:tcW w:w="3170"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主要介绍了免疫学的基本理论和基本技术，并能对临床常见的免疫现象与免疫性疾病、病原性细菌及病毒等传染病的发病机制、实验室检查和特异性防治等方面，要求学生重点掌握免疫学涉及的所有基本概念与免疫系统最基本的构成，要求学生重点掌握病原生物（微生物、寄生虫）及病原生物学涉及的所有基本概念以及各类病原生物的共同致病特性与危害方式。</w:t>
            </w:r>
          </w:p>
        </w:tc>
        <w:tc>
          <w:tcPr>
            <w:tcW w:w="963" w:type="dxa"/>
          </w:tcPr>
          <w:p>
            <w:pPr>
              <w:autoSpaceDE w:val="0"/>
              <w:autoSpaceDN w:val="0"/>
              <w:adjustRightInd w:val="0"/>
              <w:spacing w:line="600" w:lineRule="exact"/>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782" w:type="dxa"/>
            <w:vAlign w:val="center"/>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19</w:t>
            </w:r>
          </w:p>
        </w:tc>
        <w:tc>
          <w:tcPr>
            <w:tcW w:w="1575" w:type="dxa"/>
            <w:vAlign w:val="center"/>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药物学基础</w:t>
            </w:r>
          </w:p>
          <w:p>
            <w:pPr>
              <w:autoSpaceDE w:val="0"/>
              <w:autoSpaceDN w:val="0"/>
              <w:adjustRightInd w:val="0"/>
              <w:ind w:firstLine="480" w:firstLineChars="200"/>
              <w:jc w:val="center"/>
              <w:rPr>
                <w:rFonts w:hint="eastAsia" w:ascii="仿宋" w:hAnsi="仿宋" w:eastAsia="仿宋" w:cs="仿宋"/>
                <w:color w:val="auto"/>
                <w:kern w:val="0"/>
                <w:sz w:val="24"/>
                <w:szCs w:val="24"/>
              </w:rPr>
            </w:pPr>
          </w:p>
        </w:tc>
        <w:tc>
          <w:tcPr>
            <w:tcW w:w="2726"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通过本门课程的学习，使学生学会关心、爱护、尊重病人，养成以人为本、关爱生命健康的职业素养和科学严谨的工作作风，理解、掌握药物学的基本理论和基本概念，具有观察药物疗效和不良反应的能力，合理、安全用药，正</w:t>
            </w:r>
            <w:r>
              <w:rPr>
                <w:rFonts w:hint="eastAsia" w:ascii="仿宋" w:hAnsi="仿宋" w:eastAsia="仿宋" w:cs="仿宋"/>
                <w:color w:val="auto"/>
                <w:kern w:val="0"/>
                <w:sz w:val="24"/>
                <w:szCs w:val="24"/>
                <w:lang w:val="en-US" w:eastAsia="zh-CN"/>
              </w:rPr>
              <w:t>确</w:t>
            </w:r>
            <w:r>
              <w:rPr>
                <w:rFonts w:hint="eastAsia" w:ascii="仿宋" w:hAnsi="仿宋" w:eastAsia="仿宋" w:cs="仿宋"/>
                <w:color w:val="auto"/>
                <w:kern w:val="0"/>
                <w:sz w:val="24"/>
                <w:szCs w:val="24"/>
              </w:rPr>
              <w:t>合理地开展临床常用药物的用药指导、药物咨询和宣教</w:t>
            </w:r>
            <w:r>
              <w:rPr>
                <w:rFonts w:hint="eastAsia" w:ascii="仿宋" w:hAnsi="仿宋" w:eastAsia="仿宋" w:cs="仿宋"/>
                <w:color w:val="auto"/>
                <w:kern w:val="0"/>
                <w:sz w:val="24"/>
                <w:szCs w:val="24"/>
                <w:lang w:eastAsia="zh-CN"/>
              </w:rPr>
              <w:t>。</w:t>
            </w:r>
          </w:p>
        </w:tc>
        <w:tc>
          <w:tcPr>
            <w:tcW w:w="3170"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药物学基础作为一门实用性较强的综合性学科，涵盖了药理学、药物治疗学、药剂学等学科，主要研究药物的作用、临床应用、不良反应、用药注意事项、常用制剂与用法等内容。</w:t>
            </w:r>
            <w:r>
              <w:rPr>
                <w:rFonts w:hint="eastAsia" w:ascii="仿宋" w:hAnsi="仿宋" w:eastAsia="仿宋" w:cs="仿宋"/>
                <w:color w:val="auto"/>
                <w:kern w:val="0"/>
                <w:sz w:val="24"/>
                <w:szCs w:val="24"/>
                <w:lang w:val="en-US" w:eastAsia="zh-CN"/>
              </w:rPr>
              <w:t>要求学生</w:t>
            </w:r>
            <w:r>
              <w:rPr>
                <w:rFonts w:hint="eastAsia" w:ascii="仿宋" w:hAnsi="仿宋" w:eastAsia="仿宋" w:cs="仿宋"/>
                <w:color w:val="auto"/>
                <w:kern w:val="0"/>
                <w:sz w:val="24"/>
                <w:szCs w:val="24"/>
              </w:rPr>
              <w:t>理解、掌握药物学的基本理论和基本概念，具有观察药物疗效和不良反应的能力，合理、安全用药，正</w:t>
            </w:r>
            <w:r>
              <w:rPr>
                <w:rFonts w:hint="eastAsia" w:ascii="仿宋" w:hAnsi="仿宋" w:eastAsia="仿宋" w:cs="仿宋"/>
                <w:color w:val="auto"/>
                <w:kern w:val="0"/>
                <w:sz w:val="24"/>
                <w:szCs w:val="24"/>
                <w:lang w:val="en-US" w:eastAsia="zh-CN"/>
              </w:rPr>
              <w:t>确</w:t>
            </w:r>
            <w:r>
              <w:rPr>
                <w:rFonts w:hint="eastAsia" w:ascii="仿宋" w:hAnsi="仿宋" w:eastAsia="仿宋" w:cs="仿宋"/>
                <w:color w:val="auto"/>
                <w:kern w:val="0"/>
                <w:sz w:val="24"/>
                <w:szCs w:val="24"/>
              </w:rPr>
              <w:t>合理地开展临床常用药物的用药指导、药物咨询和宣教</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lang w:val="en-US" w:eastAsia="zh-CN"/>
              </w:rPr>
              <w:t>并为后续</w:t>
            </w:r>
            <w:r>
              <w:rPr>
                <w:rFonts w:hint="eastAsia" w:ascii="仿宋" w:hAnsi="仿宋" w:eastAsia="仿宋" w:cs="仿宋"/>
                <w:color w:val="auto"/>
                <w:kern w:val="0"/>
                <w:sz w:val="24"/>
                <w:szCs w:val="24"/>
              </w:rPr>
              <w:t>临床相关学科的学习奠定</w:t>
            </w:r>
            <w:r>
              <w:rPr>
                <w:rFonts w:hint="eastAsia" w:ascii="仿宋" w:hAnsi="仿宋" w:eastAsia="仿宋" w:cs="仿宋"/>
                <w:color w:val="auto"/>
                <w:kern w:val="0"/>
                <w:sz w:val="24"/>
                <w:szCs w:val="24"/>
                <w:lang w:val="en-US" w:eastAsia="zh-CN"/>
              </w:rPr>
              <w:t>扎实</w:t>
            </w:r>
            <w:r>
              <w:rPr>
                <w:rFonts w:hint="eastAsia" w:ascii="仿宋" w:hAnsi="仿宋" w:eastAsia="仿宋" w:cs="仿宋"/>
                <w:color w:val="auto"/>
                <w:kern w:val="0"/>
                <w:sz w:val="24"/>
                <w:szCs w:val="24"/>
              </w:rPr>
              <w:t>基础。</w:t>
            </w:r>
          </w:p>
        </w:tc>
        <w:tc>
          <w:tcPr>
            <w:tcW w:w="963" w:type="dxa"/>
          </w:tcPr>
          <w:p>
            <w:pPr>
              <w:autoSpaceDE w:val="0"/>
              <w:autoSpaceDN w:val="0"/>
              <w:adjustRightInd w:val="0"/>
              <w:spacing w:line="600" w:lineRule="exact"/>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0" w:hRule="atLeast"/>
          <w:jc w:val="center"/>
        </w:trPr>
        <w:tc>
          <w:tcPr>
            <w:tcW w:w="782" w:type="dxa"/>
            <w:vAlign w:val="center"/>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20</w:t>
            </w:r>
          </w:p>
        </w:tc>
        <w:tc>
          <w:tcPr>
            <w:tcW w:w="1575" w:type="dxa"/>
            <w:vAlign w:val="center"/>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中医学基础</w:t>
            </w:r>
          </w:p>
        </w:tc>
        <w:tc>
          <w:tcPr>
            <w:tcW w:w="2726"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本课程是研究和阐释中医学的基本理论、基本概念、基本知识的一门课程。通过本课程的教学，使学生系统的掌握中医基础理论知识，初步运用针灸等的基本知识与技能，为学习传统康复其他课程奠定坚实的基础，为康复与保健、常见病、多发病防治提供康复服务；做到理论联系实际，能把中医知识与西医知识结合起来，运用于临床。</w:t>
            </w:r>
          </w:p>
        </w:tc>
        <w:tc>
          <w:tcPr>
            <w:tcW w:w="3170"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通过本课程的学习，使学生理解中医基本理论如阴阳五行学说、脏腑、经络、病因、诊法与辨证、辨证施治、预防与治则、中药与方剂、常见病辨治与针灸治疗的基础理论知识的要点。要求学生能初步运用中医理法与辨证论治的基本知识, 掌握一定的中医基础理论、基本知识和基本技能，掌握中医的精华、整体观和辨证论治。能初步运用中医理论来防治常见病、多发病；做到理论联系实际，能把中医知识与西医知识结合起来，运用于临床。</w:t>
            </w:r>
          </w:p>
        </w:tc>
        <w:tc>
          <w:tcPr>
            <w:tcW w:w="963" w:type="dxa"/>
          </w:tcPr>
          <w:p>
            <w:pPr>
              <w:autoSpaceDE w:val="0"/>
              <w:autoSpaceDN w:val="0"/>
              <w:adjustRightInd w:val="0"/>
              <w:spacing w:line="600" w:lineRule="exact"/>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82" w:type="dxa"/>
            <w:vAlign w:val="center"/>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21</w:t>
            </w:r>
          </w:p>
        </w:tc>
        <w:tc>
          <w:tcPr>
            <w:tcW w:w="1575" w:type="dxa"/>
            <w:vAlign w:val="center"/>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w:t>
            </w:r>
            <w:r>
              <w:rPr>
                <w:rFonts w:hint="eastAsia" w:ascii="仿宋" w:hAnsi="仿宋" w:eastAsia="仿宋" w:cs="仿宋"/>
                <w:color w:val="auto"/>
                <w:kern w:val="0"/>
                <w:sz w:val="24"/>
                <w:szCs w:val="24"/>
              </w:rPr>
              <w:t>内科概要</w:t>
            </w:r>
          </w:p>
        </w:tc>
        <w:tc>
          <w:tcPr>
            <w:tcW w:w="2726"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通过本课程的学习，学生能够达到下列要求：</w:t>
            </w:r>
            <w:r>
              <w:rPr>
                <w:rFonts w:hint="eastAsia" w:ascii="仿宋" w:hAnsi="仿宋" w:eastAsia="仿宋" w:cs="仿宋"/>
                <w:color w:val="auto"/>
                <w:kern w:val="0"/>
                <w:sz w:val="24"/>
                <w:szCs w:val="24"/>
                <w:lang w:val="en-US" w:eastAsia="zh-CN"/>
              </w:rPr>
              <w:t>1、具有良好的职业素养2.</w:t>
            </w:r>
            <w:r>
              <w:rPr>
                <w:rFonts w:hint="eastAsia" w:ascii="仿宋" w:hAnsi="仿宋" w:eastAsia="仿宋" w:cs="仿宋"/>
                <w:color w:val="auto"/>
                <w:kern w:val="0"/>
                <w:sz w:val="24"/>
                <w:szCs w:val="24"/>
              </w:rPr>
              <w:t>具备一定</w:t>
            </w:r>
            <w:r>
              <w:rPr>
                <w:rFonts w:hint="eastAsia" w:ascii="仿宋" w:hAnsi="仿宋" w:eastAsia="仿宋" w:cs="仿宋"/>
                <w:color w:val="auto"/>
                <w:kern w:val="0"/>
                <w:sz w:val="24"/>
                <w:szCs w:val="24"/>
                <w:lang w:val="en-US" w:eastAsia="zh-CN"/>
              </w:rPr>
              <w:t>内科</w:t>
            </w:r>
            <w:r>
              <w:rPr>
                <w:rFonts w:hint="eastAsia" w:ascii="仿宋" w:hAnsi="仿宋" w:eastAsia="仿宋" w:cs="仿宋"/>
                <w:color w:val="auto"/>
                <w:kern w:val="0"/>
                <w:sz w:val="24"/>
                <w:szCs w:val="24"/>
              </w:rPr>
              <w:t>的诊断学及临床常见疾病的基础知识、基本理论。</w:t>
            </w: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.具有收集疾病资料、诊断疾病、分析病情的能力。</w:t>
            </w:r>
            <w:r>
              <w:rPr>
                <w:rFonts w:hint="eastAsia" w:ascii="仿宋" w:hAnsi="仿宋" w:eastAsia="仿宋" w:cs="仿宋"/>
                <w:color w:val="auto"/>
                <w:kern w:val="0"/>
                <w:sz w:val="24"/>
                <w:szCs w:val="24"/>
                <w:lang w:val="en-US" w:eastAsia="zh-CN"/>
              </w:rPr>
              <w:t>4</w:t>
            </w:r>
            <w:r>
              <w:rPr>
                <w:rFonts w:hint="eastAsia" w:ascii="仿宋" w:hAnsi="仿宋" w:eastAsia="仿宋" w:cs="仿宋"/>
                <w:color w:val="auto"/>
                <w:kern w:val="0"/>
                <w:sz w:val="24"/>
                <w:szCs w:val="24"/>
              </w:rPr>
              <w:t>.具有对康复对象进行健康宣教、健康指导的能力。</w:t>
            </w:r>
          </w:p>
        </w:tc>
        <w:tc>
          <w:tcPr>
            <w:tcW w:w="3170"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本课程的主要任务是通过教学让学生了解本专业相关的临床常见病及多发病的病因、发病机制及辅助检查；掌握诊断学的基本知识、临床常见病的临床表现及治疗原则；能用正确的方法对患者进行体格检查：会根据病史、症状、体征和辅助检查资料初步分析诊断常见疾病。</w:t>
            </w:r>
          </w:p>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要求学生通过本课程学习能掌握</w:t>
            </w:r>
            <w:r>
              <w:rPr>
                <w:rFonts w:hint="eastAsia" w:ascii="仿宋" w:hAnsi="仿宋" w:eastAsia="仿宋" w:cs="仿宋"/>
                <w:color w:val="auto"/>
                <w:kern w:val="0"/>
                <w:sz w:val="24"/>
                <w:szCs w:val="24"/>
              </w:rPr>
              <w:t>基本知识、基本理论有较深刻的认识，并能综合、灵活地运用所学的知识解决实际问题。能够领会概念、原理的基本含义，解释现象。指对基本知识、基本理论能有一定的认识，能够记忆所学的知识要点。能独立、规范地解决实践技能问题，完成实践技能操作。在教师的指导下能初步实施技能操作。</w:t>
            </w:r>
          </w:p>
        </w:tc>
        <w:tc>
          <w:tcPr>
            <w:tcW w:w="963" w:type="dxa"/>
          </w:tcPr>
          <w:p>
            <w:pPr>
              <w:autoSpaceDE w:val="0"/>
              <w:autoSpaceDN w:val="0"/>
              <w:adjustRightInd w:val="0"/>
              <w:spacing w:line="600" w:lineRule="exact"/>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2" w:type="dxa"/>
            <w:vAlign w:val="center"/>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22</w:t>
            </w:r>
          </w:p>
        </w:tc>
        <w:tc>
          <w:tcPr>
            <w:tcW w:w="1575" w:type="dxa"/>
            <w:vAlign w:val="center"/>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w:t>
            </w:r>
            <w:r>
              <w:rPr>
                <w:rFonts w:hint="eastAsia" w:ascii="仿宋" w:hAnsi="仿宋" w:eastAsia="仿宋" w:cs="仿宋"/>
                <w:color w:val="auto"/>
                <w:kern w:val="0"/>
                <w:sz w:val="24"/>
                <w:szCs w:val="24"/>
              </w:rPr>
              <w:t>外科概要</w:t>
            </w:r>
          </w:p>
        </w:tc>
        <w:tc>
          <w:tcPr>
            <w:tcW w:w="2726"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通过本课程的学习，学生能够达到下列要求：</w:t>
            </w:r>
            <w:r>
              <w:rPr>
                <w:rFonts w:hint="eastAsia" w:ascii="仿宋" w:hAnsi="仿宋" w:eastAsia="仿宋" w:cs="仿宋"/>
                <w:color w:val="auto"/>
                <w:kern w:val="0"/>
                <w:sz w:val="24"/>
                <w:szCs w:val="24"/>
                <w:lang w:val="en-US" w:eastAsia="zh-CN"/>
              </w:rPr>
              <w:t>1、具有良好的职业素养2.</w:t>
            </w:r>
            <w:r>
              <w:rPr>
                <w:rFonts w:hint="eastAsia" w:ascii="仿宋" w:hAnsi="仿宋" w:eastAsia="仿宋" w:cs="仿宋"/>
                <w:color w:val="auto"/>
                <w:kern w:val="0"/>
                <w:sz w:val="24"/>
                <w:szCs w:val="24"/>
              </w:rPr>
              <w:t>具备一定</w:t>
            </w:r>
            <w:r>
              <w:rPr>
                <w:rFonts w:hint="eastAsia" w:ascii="仿宋" w:hAnsi="仿宋" w:eastAsia="仿宋" w:cs="仿宋"/>
                <w:color w:val="auto"/>
                <w:kern w:val="0"/>
                <w:sz w:val="24"/>
                <w:szCs w:val="24"/>
                <w:lang w:val="en-US" w:eastAsia="zh-CN"/>
              </w:rPr>
              <w:t>外科</w:t>
            </w:r>
            <w:r>
              <w:rPr>
                <w:rFonts w:hint="eastAsia" w:ascii="仿宋" w:hAnsi="仿宋" w:eastAsia="仿宋" w:cs="仿宋"/>
                <w:color w:val="auto"/>
                <w:kern w:val="0"/>
                <w:sz w:val="24"/>
                <w:szCs w:val="24"/>
              </w:rPr>
              <w:t>的诊断学及临床常见疾病的基础知识、基本理论。</w:t>
            </w: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.具有收集疾病资料、诊断疾病、分析病情的能力。</w:t>
            </w:r>
            <w:r>
              <w:rPr>
                <w:rFonts w:hint="eastAsia" w:ascii="仿宋" w:hAnsi="仿宋" w:eastAsia="仿宋" w:cs="仿宋"/>
                <w:color w:val="auto"/>
                <w:kern w:val="0"/>
                <w:sz w:val="24"/>
                <w:szCs w:val="24"/>
                <w:lang w:val="en-US" w:eastAsia="zh-CN"/>
              </w:rPr>
              <w:t>4</w:t>
            </w:r>
            <w:r>
              <w:rPr>
                <w:rFonts w:hint="eastAsia" w:ascii="仿宋" w:hAnsi="仿宋" w:eastAsia="仿宋" w:cs="仿宋"/>
                <w:color w:val="auto"/>
                <w:kern w:val="0"/>
                <w:sz w:val="24"/>
                <w:szCs w:val="24"/>
              </w:rPr>
              <w:t>.具有对康复对象进行健康宣教、健康指导的能力。</w:t>
            </w:r>
          </w:p>
        </w:tc>
        <w:tc>
          <w:tcPr>
            <w:tcW w:w="3170"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本课程主要讲解了外科的常用技术，各大系统临床常见病、多发病的临床表现及治疗原则和方法，要求学生掌握外科疾病基础知识，运用知识对人体的健康状态和疾病提出初步判断；掌握常见病的临床表现、辅助检查及治疗措施；初步掌握将疾病临床表现与康复相联系的能力；树立为患者服务的思想，具有严谨求实的科学态度和理论联系实际的学习方法。</w:t>
            </w:r>
          </w:p>
        </w:tc>
        <w:tc>
          <w:tcPr>
            <w:tcW w:w="963" w:type="dxa"/>
          </w:tcPr>
          <w:p>
            <w:pPr>
              <w:autoSpaceDE w:val="0"/>
              <w:autoSpaceDN w:val="0"/>
              <w:adjustRightInd w:val="0"/>
              <w:spacing w:line="600" w:lineRule="exact"/>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82" w:type="dxa"/>
            <w:vAlign w:val="center"/>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23</w:t>
            </w:r>
          </w:p>
        </w:tc>
        <w:tc>
          <w:tcPr>
            <w:tcW w:w="1575" w:type="dxa"/>
            <w:vAlign w:val="center"/>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康复护理技术</w:t>
            </w:r>
          </w:p>
        </w:tc>
        <w:tc>
          <w:tcPr>
            <w:tcW w:w="2726"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通过本课程学习，</w:t>
            </w:r>
            <w:r>
              <w:rPr>
                <w:rFonts w:hint="eastAsia" w:ascii="仿宋" w:hAnsi="仿宋" w:eastAsia="仿宋" w:cs="仿宋"/>
                <w:color w:val="auto"/>
                <w:kern w:val="0"/>
                <w:sz w:val="24"/>
                <w:szCs w:val="24"/>
                <w:lang w:val="en-US" w:eastAsia="zh-CN"/>
              </w:rPr>
              <w:t>掌握</w:t>
            </w:r>
            <w:r>
              <w:rPr>
                <w:rFonts w:hint="eastAsia" w:ascii="仿宋" w:hAnsi="仿宋" w:eastAsia="仿宋" w:cs="仿宋"/>
                <w:color w:val="auto"/>
                <w:kern w:val="0"/>
                <w:sz w:val="24"/>
                <w:szCs w:val="24"/>
              </w:rPr>
              <w:t>康复护理的知识和技能,提高观察、分析、解决问题的能力及独立工作的能力；</w:t>
            </w:r>
            <w:r>
              <w:rPr>
                <w:rFonts w:hint="eastAsia" w:ascii="仿宋" w:hAnsi="仿宋" w:eastAsia="仿宋" w:cs="仿宋"/>
                <w:color w:val="auto"/>
                <w:kern w:val="0"/>
                <w:sz w:val="24"/>
                <w:szCs w:val="24"/>
                <w:lang w:val="en-US" w:eastAsia="zh-CN"/>
              </w:rPr>
              <w:t>能</w:t>
            </w:r>
            <w:r>
              <w:rPr>
                <w:rFonts w:hint="eastAsia" w:ascii="仿宋" w:hAnsi="仿宋" w:eastAsia="仿宋" w:cs="仿宋"/>
                <w:color w:val="auto"/>
                <w:kern w:val="0"/>
                <w:sz w:val="24"/>
                <w:szCs w:val="24"/>
              </w:rPr>
              <w:t>运用康复护理知识和沟通技巧,按康复对象的基本需求提供健康服务,开展健康教育。</w:t>
            </w:r>
          </w:p>
        </w:tc>
        <w:tc>
          <w:tcPr>
            <w:tcW w:w="3170"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根据康复对象的不同，本教材主要讲述康复护理的知识和技能，其次适当介绍适用于康复对象的常用基础护理技术部分和临床常见伤残疾患的康复护理、老年康复护理和社区康复护理的内容，要求学生能掌握基础康复的主要技术;理解康复护理的特点，掌握康复护理的程序、内容等，并能运用康复护理知识、基本原理,按康复对象的基本需求提供健康服务,开展健康教育。</w:t>
            </w:r>
          </w:p>
        </w:tc>
        <w:tc>
          <w:tcPr>
            <w:tcW w:w="963" w:type="dxa"/>
          </w:tcPr>
          <w:p>
            <w:pPr>
              <w:autoSpaceDE w:val="0"/>
              <w:autoSpaceDN w:val="0"/>
              <w:adjustRightInd w:val="0"/>
              <w:spacing w:line="600" w:lineRule="exact"/>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3" w:hRule="atLeast"/>
          <w:jc w:val="center"/>
        </w:trPr>
        <w:tc>
          <w:tcPr>
            <w:tcW w:w="782" w:type="dxa"/>
            <w:vAlign w:val="center"/>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24</w:t>
            </w:r>
          </w:p>
        </w:tc>
        <w:tc>
          <w:tcPr>
            <w:tcW w:w="1575" w:type="dxa"/>
            <w:vAlign w:val="center"/>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康复医学概论</w:t>
            </w:r>
          </w:p>
        </w:tc>
        <w:tc>
          <w:tcPr>
            <w:tcW w:w="2726"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sz w:val="24"/>
                <w:szCs w:val="24"/>
                <w:lang w:val="en-US" w:eastAsia="zh-CN"/>
              </w:rPr>
              <w:t>通过本课程学习，熟悉康复医学的总体概况，明确本专业的定位和责任，获得康复医学的基本理论、基本知识和基本技能，</w:t>
            </w:r>
            <w:r>
              <w:rPr>
                <w:rFonts w:hint="eastAsia" w:ascii="仿宋" w:hAnsi="仿宋" w:eastAsia="仿宋" w:cs="仿宋"/>
                <w:color w:val="auto"/>
                <w:sz w:val="24"/>
                <w:szCs w:val="24"/>
              </w:rPr>
              <w:t>使学生对康复医学有较全面的了解</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并在临床医学的基础上莫定康复医学基础，对沟通各康复技术专业课，起到桥梁课的作用，学习后继课程提供基础。</w:t>
            </w:r>
          </w:p>
        </w:tc>
        <w:tc>
          <w:tcPr>
            <w:tcW w:w="3170"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default" w:ascii="仿宋" w:hAnsi="仿宋" w:eastAsia="仿宋" w:cs="仿宋"/>
                <w:color w:val="auto"/>
                <w:kern w:val="0"/>
                <w:sz w:val="24"/>
                <w:szCs w:val="24"/>
                <w:lang w:val="en-US" w:eastAsia="zh-CN"/>
              </w:rPr>
            </w:pPr>
            <w:r>
              <w:rPr>
                <w:rFonts w:hint="eastAsia" w:ascii="仿宋" w:hAnsi="仿宋" w:eastAsia="仿宋" w:cs="仿宋"/>
                <w:color w:val="auto"/>
                <w:sz w:val="24"/>
                <w:szCs w:val="24"/>
                <w:lang w:val="en-US" w:eastAsia="zh-CN"/>
              </w:rPr>
              <w:t>本课程主要阐明了康复与康复与康复医学概念、康复医学的基础理论、康复工程基本知识、康复病历书</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要求学生</w:t>
            </w:r>
            <w:r>
              <w:rPr>
                <w:rFonts w:hint="eastAsia" w:ascii="仿宋" w:hAnsi="仿宋" w:eastAsia="仿宋" w:cs="仿宋"/>
                <w:color w:val="auto"/>
                <w:sz w:val="24"/>
                <w:szCs w:val="24"/>
              </w:rPr>
              <w:t>掌握</w:t>
            </w:r>
            <w:r>
              <w:rPr>
                <w:rFonts w:hint="eastAsia" w:ascii="仿宋" w:hAnsi="仿宋" w:eastAsia="仿宋" w:cs="仿宋"/>
                <w:color w:val="auto"/>
                <w:sz w:val="24"/>
                <w:szCs w:val="24"/>
                <w:lang w:val="en-US" w:eastAsia="zh-CN"/>
              </w:rPr>
              <w:t>康复与康复医学的基本概念、能运用康复医学的基础理论分析解决问题；了解</w:t>
            </w:r>
            <w:r>
              <w:rPr>
                <w:rFonts w:hint="eastAsia" w:ascii="仿宋" w:hAnsi="仿宋" w:eastAsia="仿宋" w:cs="仿宋"/>
                <w:color w:val="auto"/>
                <w:kern w:val="0"/>
                <w:sz w:val="24"/>
                <w:szCs w:val="24"/>
              </w:rPr>
              <w:t>康复医学工程器械的分类、功用</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rPr>
              <w:t>具有采集病史</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rPr>
              <w:t>康复病历的能力</w:t>
            </w:r>
          </w:p>
        </w:tc>
        <w:tc>
          <w:tcPr>
            <w:tcW w:w="963" w:type="dxa"/>
          </w:tcPr>
          <w:p>
            <w:pPr>
              <w:autoSpaceDE w:val="0"/>
              <w:autoSpaceDN w:val="0"/>
              <w:adjustRightInd w:val="0"/>
              <w:spacing w:line="600" w:lineRule="exact"/>
              <w:jc w:val="left"/>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82" w:type="dxa"/>
            <w:vAlign w:val="center"/>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25</w:t>
            </w:r>
          </w:p>
        </w:tc>
        <w:tc>
          <w:tcPr>
            <w:tcW w:w="1575" w:type="dxa"/>
            <w:vAlign w:val="center"/>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*康复功能评定</w:t>
            </w:r>
          </w:p>
        </w:tc>
        <w:tc>
          <w:tcPr>
            <w:tcW w:w="2726" w:type="dxa"/>
            <w:vAlign w:val="top"/>
          </w:tcPr>
          <w:p>
            <w:pPr>
              <w:spacing w:line="220" w:lineRule="atLeast"/>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通过本课程的学习，学生能够达到下列要求。</w:t>
            </w:r>
            <w:r>
              <w:rPr>
                <w:rFonts w:hint="eastAsia" w:ascii="仿宋" w:hAnsi="仿宋" w:eastAsia="仿宋" w:cs="仿宋"/>
                <w:color w:val="auto"/>
                <w:kern w:val="0"/>
                <w:sz w:val="24"/>
                <w:szCs w:val="24"/>
                <w:lang w:val="en-US" w:eastAsia="zh-CN"/>
              </w:rPr>
              <w:t>1.具有良好的职业素养。2</w:t>
            </w:r>
            <w:r>
              <w:rPr>
                <w:rFonts w:ascii="仿宋" w:hAnsi="仿宋" w:eastAsia="仿宋" w:cs="仿宋"/>
                <w:color w:val="auto"/>
                <w:kern w:val="0"/>
                <w:sz w:val="24"/>
                <w:szCs w:val="24"/>
              </w:rPr>
              <w:t>.具备康复评定的基础知识、基本理论和基本技能。</w:t>
            </w:r>
            <w:r>
              <w:rPr>
                <w:rFonts w:hint="eastAsia" w:ascii="仿宋" w:hAnsi="仿宋" w:eastAsia="仿宋" w:cs="仿宋"/>
                <w:color w:val="auto"/>
                <w:kern w:val="0"/>
                <w:sz w:val="24"/>
                <w:szCs w:val="24"/>
                <w:lang w:val="en-US" w:eastAsia="zh-CN"/>
              </w:rPr>
              <w:t>3</w:t>
            </w:r>
            <w:r>
              <w:rPr>
                <w:rFonts w:ascii="仿宋" w:hAnsi="仿宋" w:eastAsia="仿宋" w:cs="仿宋"/>
                <w:color w:val="auto"/>
                <w:kern w:val="0"/>
                <w:sz w:val="24"/>
                <w:szCs w:val="24"/>
              </w:rPr>
              <w:t>.具有对康复对象进行健康宣教、康复指导的能力</w:t>
            </w:r>
            <w:r>
              <w:rPr>
                <w:rFonts w:hint="eastAsia" w:ascii="仿宋" w:hAnsi="仿宋" w:eastAsia="仿宋" w:cs="仿宋"/>
                <w:color w:val="auto"/>
                <w:kern w:val="0"/>
                <w:sz w:val="24"/>
                <w:szCs w:val="24"/>
              </w:rPr>
              <w:t>。</w:t>
            </w:r>
            <w:r>
              <w:rPr>
                <w:rFonts w:hint="eastAsia" w:ascii="仿宋" w:hAnsi="仿宋" w:eastAsia="仿宋" w:cs="仿宋"/>
                <w:color w:val="auto"/>
                <w:kern w:val="0"/>
                <w:sz w:val="24"/>
                <w:szCs w:val="24"/>
                <w:lang w:val="en-US" w:eastAsia="zh-CN"/>
              </w:rPr>
              <w:t>4</w:t>
            </w:r>
            <w:r>
              <w:rPr>
                <w:rFonts w:ascii="仿宋" w:hAnsi="仿宋" w:eastAsia="仿宋" w:cs="仿宋"/>
                <w:color w:val="auto"/>
                <w:kern w:val="0"/>
                <w:sz w:val="24"/>
                <w:szCs w:val="24"/>
              </w:rPr>
              <w:t>.具有对各种康复治疗室及设施进行初步管理的能力，能对常用康复器械和设备进行</w:t>
            </w:r>
            <w:r>
              <w:rPr>
                <w:rFonts w:hint="eastAsia" w:ascii="仿宋" w:hAnsi="仿宋" w:eastAsia="仿宋" w:cs="仿宋"/>
                <w:color w:val="auto"/>
                <w:kern w:val="0"/>
                <w:sz w:val="24"/>
                <w:szCs w:val="24"/>
              </w:rPr>
              <w:t>简单养护与常见故障排除。</w:t>
            </w:r>
          </w:p>
        </w:tc>
        <w:tc>
          <w:tcPr>
            <w:tcW w:w="3170"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本课程主要研究功能障碍诊断的基本理论、基本技能和临床思维方法。本课程的主要任务是培养学生运用康复评定的基本知识和基本技能，学会采集、分析客观资料并进行功能评定，得出功能障碍诊断，制订康复计划，为进一步学习康复技术各专业课程奠定坚实的基础。本课程主要学习残疾分类;肌力评定、关节活动度评定、四肢功能的评定、痉挛的评定、平衡能力的评定、日常生活能力和功能独立性评定、神经电生理评定、心脏和呼吸功能的评定、言语功能的评定、代谢及能量测定、精神行为评定、职业能力评定等。要求学生能理解康复功能评定的目的；明确康复功能评定在康复治疗过程中的重要性；掌握康复功能评定的基本内容。了解康复功能评定的工具和仪器的基本性能,并正确使用；掌握康复功能评定的实施过程,熟练掌握康复功能评定的操作方法；分析康复功能评定所得的结果。</w:t>
            </w:r>
          </w:p>
        </w:tc>
        <w:tc>
          <w:tcPr>
            <w:tcW w:w="963" w:type="dxa"/>
          </w:tcPr>
          <w:p>
            <w:pPr>
              <w:autoSpaceDE w:val="0"/>
              <w:autoSpaceDN w:val="0"/>
              <w:adjustRightInd w:val="0"/>
              <w:spacing w:line="600" w:lineRule="exact"/>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2" w:type="dxa"/>
            <w:vAlign w:val="center"/>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26</w:t>
            </w:r>
          </w:p>
        </w:tc>
        <w:tc>
          <w:tcPr>
            <w:tcW w:w="1575" w:type="dxa"/>
            <w:vAlign w:val="center"/>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*物理因子治疗技术</w:t>
            </w:r>
          </w:p>
        </w:tc>
        <w:tc>
          <w:tcPr>
            <w:tcW w:w="2726"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rPr>
              <w:t>通过本课程的学习，学生能够达到下列要求。</w:t>
            </w:r>
            <w:r>
              <w:rPr>
                <w:rFonts w:hint="eastAsia" w:ascii="仿宋" w:hAnsi="仿宋" w:eastAsia="仿宋" w:cs="仿宋"/>
                <w:color w:val="auto"/>
                <w:kern w:val="0"/>
                <w:sz w:val="24"/>
                <w:szCs w:val="24"/>
                <w:lang w:val="en-US" w:eastAsia="zh-CN"/>
              </w:rPr>
              <w:t>1、具有良好的职业素养。2.具备物理因子对人体作用的基本理论知识。3.具有对物理治疗处方的处理操作能力。4.具备电疗法的基本理论知识。5.具有对常用电疗法治疗仪器的规范操作能力。6.具备光疗法的基本理论知识。7.具有对常用光疗法治疗仪器的规范操作能力。8.具备超声波疗法的基本理论知识。9.具有对常用超声波治疗仪器的规范操作能力。10.具备磁疗法和冷疗法的基本理论知识。11.具备压力疗法和冲击波疗法的规范理论知识。12.具有对常用压力治疗仪器的规范操作能力。13.具备水疗法的基本理论知识。</w:t>
            </w:r>
          </w:p>
        </w:tc>
        <w:tc>
          <w:tcPr>
            <w:tcW w:w="3170"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color w:val="auto"/>
                <w:kern w:val="0"/>
                <w:sz w:val="24"/>
                <w:szCs w:val="24"/>
              </w:rPr>
            </w:pPr>
            <w:r>
              <w:rPr>
                <w:rFonts w:hint="default" w:ascii="仿宋" w:hAnsi="仿宋" w:eastAsia="仿宋" w:cs="仿宋"/>
                <w:color w:val="auto"/>
                <w:kern w:val="0"/>
                <w:sz w:val="24"/>
                <w:szCs w:val="24"/>
                <w:lang w:val="en-US" w:eastAsia="zh-CN"/>
              </w:rPr>
              <w:t>本课程的主要内容包括物理因子治疗的基本原理、电疗法、光疗法、超声波疗法、磁法、传到热疗法、冷疗和冷冻疗法、水疗法、压力疗法、生物反馈疗法、冲击波疗法等。本课程的</w:t>
            </w:r>
            <w:r>
              <w:rPr>
                <w:rFonts w:hint="eastAsia" w:ascii="仿宋" w:hAnsi="仿宋" w:eastAsia="仿宋" w:cs="仿宋"/>
                <w:color w:val="auto"/>
                <w:kern w:val="0"/>
                <w:sz w:val="24"/>
                <w:szCs w:val="24"/>
                <w:lang w:val="en-US" w:eastAsia="zh-CN"/>
              </w:rPr>
              <w:t>要求</w:t>
            </w:r>
            <w:r>
              <w:rPr>
                <w:rFonts w:hint="default" w:ascii="仿宋" w:hAnsi="仿宋" w:eastAsia="仿宋" w:cs="仿宋"/>
                <w:color w:val="auto"/>
                <w:kern w:val="0"/>
                <w:sz w:val="24"/>
                <w:szCs w:val="24"/>
                <w:lang w:val="en-US" w:eastAsia="zh-CN"/>
              </w:rPr>
              <w:t>学生系统掌握物理因子治疗技术的基本概念、基内容、基本理论；同时增强学员全面的健康理念，树立为老慢病伤残患者服务的思想和良的职业道德，会操作各种物理因子治疗技术仪器，按照物理因子治疗技术处方执行物理因治疗技术操作。为从事康复医学工作和提高综合职业能力奠定必要的基础</w:t>
            </w:r>
            <w:r>
              <w:rPr>
                <w:rFonts w:hint="eastAsia" w:ascii="仿宋" w:hAnsi="仿宋" w:eastAsia="仿宋" w:cs="仿宋"/>
                <w:color w:val="auto"/>
                <w:kern w:val="0"/>
                <w:sz w:val="24"/>
                <w:szCs w:val="24"/>
                <w:lang w:val="en-US" w:eastAsia="zh-CN"/>
              </w:rPr>
              <w:t>。</w:t>
            </w:r>
          </w:p>
        </w:tc>
        <w:tc>
          <w:tcPr>
            <w:tcW w:w="963" w:type="dxa"/>
          </w:tcPr>
          <w:p>
            <w:pPr>
              <w:autoSpaceDE w:val="0"/>
              <w:autoSpaceDN w:val="0"/>
              <w:adjustRightInd w:val="0"/>
              <w:spacing w:line="600" w:lineRule="exact"/>
              <w:jc w:val="left"/>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2" w:type="dxa"/>
            <w:vAlign w:val="center"/>
          </w:tcPr>
          <w:p>
            <w:pPr>
              <w:autoSpaceDE w:val="0"/>
              <w:autoSpaceDN w:val="0"/>
              <w:adjustRightInd w:val="0"/>
              <w:jc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27</w:t>
            </w:r>
          </w:p>
        </w:tc>
        <w:tc>
          <w:tcPr>
            <w:tcW w:w="1575" w:type="dxa"/>
            <w:vAlign w:val="center"/>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w:t>
            </w:r>
            <w:r>
              <w:rPr>
                <w:rFonts w:hint="eastAsia" w:ascii="仿宋" w:hAnsi="仿宋" w:eastAsia="仿宋" w:cs="仿宋"/>
                <w:color w:val="auto"/>
                <w:kern w:val="0"/>
                <w:sz w:val="24"/>
                <w:szCs w:val="24"/>
              </w:rPr>
              <w:t>作业疗法</w:t>
            </w:r>
          </w:p>
        </w:tc>
        <w:tc>
          <w:tcPr>
            <w:tcW w:w="2726" w:type="dxa"/>
            <w:vAlign w:val="top"/>
          </w:tcPr>
          <w:p>
            <w:pPr>
              <w:autoSpaceDE w:val="0"/>
              <w:autoSpaceDN w:val="0"/>
              <w:adjustRightInd w:val="0"/>
              <w:ind w:firstLine="240" w:firstLineChars="100"/>
              <w:jc w:val="left"/>
              <w:rPr>
                <w:rFonts w:hint="eastAsia" w:ascii="仿宋" w:hAnsi="仿宋" w:eastAsia="仿宋" w:cs="仿宋"/>
                <w:color w:val="auto"/>
                <w:sz w:val="24"/>
                <w:szCs w:val="24"/>
              </w:rPr>
            </w:pPr>
            <w:r>
              <w:rPr>
                <w:rFonts w:hint="eastAsia" w:ascii="仿宋" w:hAnsi="仿宋" w:eastAsia="仿宋" w:cs="仿宋"/>
                <w:color w:val="auto"/>
                <w:kern w:val="0"/>
                <w:sz w:val="24"/>
                <w:szCs w:val="24"/>
              </w:rPr>
              <w:t>通过本课程的学习，学生能够达到下列要求。</w:t>
            </w:r>
            <w:r>
              <w:rPr>
                <w:rFonts w:ascii="仿宋" w:hAnsi="仿宋" w:eastAsia="仿宋" w:cs="仿宋"/>
                <w:color w:val="auto"/>
                <w:kern w:val="0"/>
                <w:sz w:val="24"/>
                <w:szCs w:val="24"/>
              </w:rPr>
              <w:t>1.具</w:t>
            </w:r>
            <w:r>
              <w:rPr>
                <w:rFonts w:hint="eastAsia" w:ascii="仿宋" w:hAnsi="仿宋" w:eastAsia="仿宋" w:cs="仿宋"/>
                <w:color w:val="auto"/>
                <w:kern w:val="0"/>
                <w:sz w:val="24"/>
                <w:szCs w:val="24"/>
                <w:lang w:val="en-US" w:eastAsia="zh-CN"/>
              </w:rPr>
              <w:t>有良好的职业素养，</w:t>
            </w:r>
            <w:r>
              <w:rPr>
                <w:rFonts w:ascii="仿宋" w:hAnsi="仿宋" w:eastAsia="仿宋" w:cs="仿宋"/>
                <w:color w:val="auto"/>
                <w:kern w:val="0"/>
                <w:sz w:val="24"/>
                <w:szCs w:val="24"/>
              </w:rPr>
              <w:t>具备作业疗法的基本理论、基本知识；作业疗法的治疗理念和原则。2.具有指导患者进行日常生活活动</w:t>
            </w:r>
            <w:r>
              <w:rPr>
                <w:rFonts w:hint="eastAsia" w:ascii="仿宋" w:hAnsi="仿宋" w:eastAsia="仿宋" w:cs="仿宋"/>
                <w:color w:val="auto"/>
                <w:kern w:val="0"/>
                <w:sz w:val="24"/>
                <w:szCs w:val="24"/>
              </w:rPr>
              <w:t>训</w:t>
            </w:r>
            <w:r>
              <w:rPr>
                <w:rFonts w:ascii="仿宋" w:hAnsi="仿宋" w:eastAsia="仿宋" w:cs="仿宋"/>
                <w:color w:val="auto"/>
                <w:kern w:val="0"/>
                <w:sz w:val="24"/>
                <w:szCs w:val="24"/>
              </w:rPr>
              <w:t>练，改善、提高日常生活自理活动的能力。3.具有指导患者进行手工制作、文娱训练及书法绘画等治疗性作业活动训练的能力。4.具有指导感知、认知障碍的患者进行认知功能障碍的训练能力。5.具有指导患者进行手功能训练，改善手的精细、协调、灵巧性功能活动的能力。6.具有指导患者使用辅助具、助行具、及其他辅助性用品的能力。7.具有对患者进行职业活动方面的指导能力。8.具有对作业治疗室及设施进行初步管理的能力，能对常用的作业疗法器械和设备进行简单养护与常见故障排除。9.具有开展社区作业疗法康复、合理运用适宜的社区康复资源对康复对象进行健康宣教、康复指导的能力。</w:t>
            </w:r>
          </w:p>
        </w:tc>
        <w:tc>
          <w:tcPr>
            <w:tcW w:w="3170"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本课程的主要内容包括作业疗法的基本理论、基本概念；常见的作业疗法基本操作技能，如日常生活活动能力训练、治疗性作业活动、认知与知觉功能障碍的训练、辅助技术等常用作业疗法的基本技能，以及常见病的作业疗法等。本课程的主要任务是让学生掌握从事康复治疗工作所必备的作业治疗方法和技术，并力求在作业治疗临床实践中创造性并灵活地应用。能指导患者正确进行日常生活活动能力的训练。会合理运用作业治疗仪器设备指导患者进行功能训练。为学生进一步学习相关的专业知识和技能、提高全面素质、增强适应职业岗位和继续学习的能力打下一定的基础。</w:t>
            </w:r>
          </w:p>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color w:val="auto"/>
                <w:kern w:val="0"/>
                <w:sz w:val="24"/>
                <w:szCs w:val="24"/>
              </w:rPr>
            </w:pPr>
          </w:p>
        </w:tc>
        <w:tc>
          <w:tcPr>
            <w:tcW w:w="963" w:type="dxa"/>
          </w:tcPr>
          <w:p>
            <w:pPr>
              <w:autoSpaceDE w:val="0"/>
              <w:autoSpaceDN w:val="0"/>
              <w:adjustRightInd w:val="0"/>
              <w:spacing w:line="600" w:lineRule="exact"/>
              <w:jc w:val="left"/>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0" w:hRule="atLeast"/>
          <w:jc w:val="center"/>
        </w:trPr>
        <w:tc>
          <w:tcPr>
            <w:tcW w:w="782" w:type="dxa"/>
            <w:vAlign w:val="center"/>
          </w:tcPr>
          <w:p>
            <w:pPr>
              <w:autoSpaceDE w:val="0"/>
              <w:autoSpaceDN w:val="0"/>
              <w:adjustRightInd w:val="0"/>
              <w:jc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28</w:t>
            </w:r>
          </w:p>
        </w:tc>
        <w:tc>
          <w:tcPr>
            <w:tcW w:w="1575" w:type="dxa"/>
            <w:vAlign w:val="center"/>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w:t>
            </w:r>
            <w:r>
              <w:rPr>
                <w:rFonts w:hint="eastAsia" w:ascii="仿宋" w:hAnsi="仿宋" w:eastAsia="仿宋" w:cs="仿宋"/>
                <w:color w:val="auto"/>
                <w:kern w:val="0"/>
                <w:sz w:val="24"/>
                <w:szCs w:val="24"/>
              </w:rPr>
              <w:t>运动疗法</w:t>
            </w:r>
          </w:p>
        </w:tc>
        <w:tc>
          <w:tcPr>
            <w:tcW w:w="2726"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通过本课程的学习，学生能够达到下列要求：1.具有良好的职业素养。2.具备掌握运动治疗技术的概念、作用、种类；各种运动治疗技术的基本原理和操作方法；运动治疗技术的适应证、禁忌证与注意事项等专业知识。3.具有根据患者运动障碍的原因与特点选择合适的运动治疗技术的能力。4.具有为患者制订有针对性的运动治疗处方的能力。5.具有为患者实施运动治疗，并能收到较好的疗效的能力。</w:t>
            </w:r>
          </w:p>
        </w:tc>
        <w:tc>
          <w:tcPr>
            <w:tcW w:w="3170"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本课程主要内容包括运动疗法的概论、关节活技术、关节松动技术、肌肉牵伸技术、肌力训练、平衡与协调训练、站立与步行训练、牵引、Bobath技术、Brunnstrom技术、Rood技术、PNF技术、运动再学习技术、医疗体操、呼吸功训练。本课程的主要任务是通过学习，要求学生掌握运动疗法基础理论、各类运动疗法，作方法与临床应用，能根据患者运动障碍的特点与原因制订合理的运动治疗处方，实施促进患者功能康复。学生毕业后能直接对接康复医学科、康复中心、社区卫生服务中心运动治疗的工作岗位。</w:t>
            </w:r>
          </w:p>
        </w:tc>
        <w:tc>
          <w:tcPr>
            <w:tcW w:w="963" w:type="dxa"/>
          </w:tcPr>
          <w:p>
            <w:pPr>
              <w:autoSpaceDE w:val="0"/>
              <w:autoSpaceDN w:val="0"/>
              <w:adjustRightInd w:val="0"/>
              <w:spacing w:line="600" w:lineRule="exact"/>
              <w:jc w:val="left"/>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782" w:type="dxa"/>
            <w:vAlign w:val="center"/>
          </w:tcPr>
          <w:p>
            <w:pPr>
              <w:autoSpaceDE w:val="0"/>
              <w:autoSpaceDN w:val="0"/>
              <w:adjustRightInd w:val="0"/>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2</w:t>
            </w:r>
            <w:r>
              <w:rPr>
                <w:rFonts w:hint="eastAsia" w:ascii="仿宋" w:hAnsi="仿宋" w:eastAsia="仿宋" w:cs="仿宋"/>
                <w:color w:val="auto"/>
                <w:kern w:val="0"/>
                <w:sz w:val="24"/>
                <w:szCs w:val="24"/>
                <w:lang w:val="en-US" w:eastAsia="zh-CN"/>
              </w:rPr>
              <w:t>9</w:t>
            </w:r>
          </w:p>
        </w:tc>
        <w:tc>
          <w:tcPr>
            <w:tcW w:w="1575" w:type="dxa"/>
            <w:vAlign w:val="center"/>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w:t>
            </w:r>
            <w:r>
              <w:rPr>
                <w:rFonts w:hint="eastAsia" w:ascii="仿宋" w:hAnsi="仿宋" w:eastAsia="仿宋" w:cs="仿宋"/>
                <w:color w:val="auto"/>
                <w:kern w:val="0"/>
                <w:sz w:val="24"/>
                <w:szCs w:val="24"/>
                <w:lang w:val="en-US" w:eastAsia="zh-CN"/>
              </w:rPr>
              <w:t>常见</w:t>
            </w:r>
            <w:r>
              <w:rPr>
                <w:rFonts w:hint="eastAsia" w:ascii="仿宋" w:hAnsi="仿宋" w:eastAsia="仿宋" w:cs="仿宋"/>
                <w:color w:val="auto"/>
                <w:kern w:val="0"/>
                <w:sz w:val="24"/>
                <w:szCs w:val="24"/>
              </w:rPr>
              <w:t>疾病康复</w:t>
            </w:r>
          </w:p>
        </w:tc>
        <w:tc>
          <w:tcPr>
            <w:tcW w:w="2726" w:type="dxa"/>
            <w:vAlign w:val="top"/>
          </w:tcPr>
          <w:p>
            <w:pPr>
              <w:autoSpaceDE w:val="0"/>
              <w:autoSpaceDN w:val="0"/>
              <w:adjustRightInd w:val="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通过本课程的学习，学生能够达到下列要求：</w:t>
            </w:r>
            <w:r>
              <w:rPr>
                <w:rFonts w:ascii="仿宋" w:hAnsi="仿宋" w:eastAsia="仿宋" w:cs="仿宋"/>
                <w:color w:val="auto"/>
                <w:kern w:val="0"/>
                <w:sz w:val="24"/>
                <w:szCs w:val="24"/>
              </w:rPr>
              <w:t>1.</w:t>
            </w:r>
            <w:r>
              <w:rPr>
                <w:rFonts w:hint="eastAsia" w:ascii="仿宋" w:hAnsi="仿宋" w:eastAsia="仿宋" w:cs="仿宋"/>
                <w:color w:val="auto"/>
                <w:kern w:val="0"/>
                <w:sz w:val="24"/>
                <w:szCs w:val="24"/>
                <w:lang w:val="en-US" w:eastAsia="zh-CN"/>
              </w:rPr>
              <w:t>具有良好的职业素养2.</w:t>
            </w:r>
            <w:r>
              <w:rPr>
                <w:rFonts w:ascii="仿宋" w:hAnsi="仿宋" w:eastAsia="仿宋" w:cs="仿宋"/>
                <w:color w:val="auto"/>
                <w:kern w:val="0"/>
                <w:sz w:val="24"/>
                <w:szCs w:val="24"/>
              </w:rPr>
              <w:t>掌握康复科室常见疾病的康复评定及康复治疗方法。</w:t>
            </w:r>
            <w:r>
              <w:rPr>
                <w:rFonts w:hint="eastAsia" w:ascii="仿宋" w:hAnsi="仿宋" w:eastAsia="仿宋" w:cs="仿宋"/>
                <w:color w:val="auto"/>
                <w:kern w:val="0"/>
                <w:sz w:val="24"/>
                <w:szCs w:val="24"/>
                <w:lang w:val="en-US" w:eastAsia="zh-CN"/>
              </w:rPr>
              <w:t>3.</w:t>
            </w:r>
            <w:r>
              <w:rPr>
                <w:rFonts w:ascii="仿宋" w:hAnsi="仿宋" w:eastAsia="仿宋" w:cs="仿宋"/>
                <w:color w:val="auto"/>
                <w:kern w:val="0"/>
                <w:sz w:val="24"/>
                <w:szCs w:val="24"/>
              </w:rPr>
              <w:t>熟悉常见疾病所导致的各种功能障碍表现。</w:t>
            </w:r>
            <w:r>
              <w:rPr>
                <w:rFonts w:hint="eastAsia" w:ascii="仿宋" w:hAnsi="仿宋" w:eastAsia="仿宋" w:cs="仿宋"/>
                <w:color w:val="auto"/>
                <w:kern w:val="0"/>
                <w:sz w:val="24"/>
                <w:szCs w:val="24"/>
                <w:lang w:val="en-US" w:eastAsia="zh-CN"/>
              </w:rPr>
              <w:t>4</w:t>
            </w:r>
            <w:r>
              <w:rPr>
                <w:rFonts w:ascii="仿宋" w:hAnsi="仿宋" w:eastAsia="仿宋" w:cs="仿宋"/>
                <w:color w:val="auto"/>
                <w:kern w:val="0"/>
                <w:sz w:val="24"/>
                <w:szCs w:val="24"/>
              </w:rPr>
              <w:t>.了解常见疾病的病因、病理、发病机制、健康教育和功能结局。</w:t>
            </w:r>
            <w:r>
              <w:rPr>
                <w:rFonts w:hint="eastAsia" w:ascii="仿宋" w:hAnsi="仿宋" w:eastAsia="仿宋" w:cs="仿宋"/>
                <w:color w:val="auto"/>
                <w:kern w:val="0"/>
                <w:sz w:val="24"/>
                <w:szCs w:val="24"/>
                <w:lang w:val="en-US" w:eastAsia="zh-CN"/>
              </w:rPr>
              <w:t>5</w:t>
            </w:r>
            <w:r>
              <w:rPr>
                <w:rFonts w:ascii="仿宋" w:hAnsi="仿宋" w:eastAsia="仿宋" w:cs="仿宋"/>
                <w:color w:val="auto"/>
                <w:kern w:val="0"/>
                <w:sz w:val="24"/>
                <w:szCs w:val="24"/>
              </w:rPr>
              <w:t>.能够独立进行疾病的康复评定和康复技术操作。</w:t>
            </w:r>
            <w:r>
              <w:rPr>
                <w:rFonts w:hint="eastAsia" w:ascii="仿宋" w:hAnsi="仿宋" w:eastAsia="仿宋" w:cs="仿宋"/>
                <w:color w:val="auto"/>
                <w:kern w:val="0"/>
                <w:sz w:val="24"/>
                <w:szCs w:val="24"/>
                <w:lang w:val="en-US" w:eastAsia="zh-CN"/>
              </w:rPr>
              <w:t>6</w:t>
            </w:r>
            <w:r>
              <w:rPr>
                <w:rFonts w:ascii="仿宋" w:hAnsi="仿宋" w:eastAsia="仿宋" w:cs="仿宋"/>
                <w:color w:val="auto"/>
                <w:kern w:val="0"/>
                <w:sz w:val="24"/>
                <w:szCs w:val="24"/>
              </w:rPr>
              <w:t>.学会分析患者现存或潜在的功能问题，制订合理的康复治疗方案，并客观评定康复效果。</w:t>
            </w:r>
          </w:p>
        </w:tc>
        <w:tc>
          <w:tcPr>
            <w:tcW w:w="3170"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本课程主要</w:t>
            </w:r>
            <w:r>
              <w:rPr>
                <w:rFonts w:hint="eastAsia" w:ascii="仿宋" w:hAnsi="仿宋" w:eastAsia="仿宋" w:cs="仿宋"/>
                <w:color w:val="auto"/>
                <w:kern w:val="0"/>
                <w:sz w:val="24"/>
                <w:szCs w:val="24"/>
              </w:rPr>
              <w:t>是研究多种疾病的康复预防、康复评定、康复治疗的基本理论和基本技能的科学。本课程主要内容包括绪论、常见功能障碍康复、常见神经系统疾病康复、常见骨骼肌肉系统疾病康复、常见呼吸及循环系统疾病康复、常见消化及泌尿生殖系统疾病康复、常见内分泌及代谢系统疾病康复、恶性肿瘤康复、烧伤康复、常见皮肤疾病康复，以及常见五官科疾病康复等。</w:t>
            </w:r>
          </w:p>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通过“教学做”一体化的教学活动，使学生能运用康复功能评定技术和各种康复治疗技术对临床常见疾病所导致的各种功能障碍提供康复医疗服务，提高学生的综合素质</w:t>
            </w:r>
          </w:p>
        </w:tc>
        <w:tc>
          <w:tcPr>
            <w:tcW w:w="963" w:type="dxa"/>
          </w:tcPr>
          <w:p>
            <w:pPr>
              <w:autoSpaceDE w:val="0"/>
              <w:autoSpaceDN w:val="0"/>
              <w:adjustRightInd w:val="0"/>
              <w:spacing w:line="600" w:lineRule="exact"/>
              <w:jc w:val="left"/>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rPr>
              <w:t>1</w:t>
            </w:r>
            <w:r>
              <w:rPr>
                <w:rFonts w:hint="eastAsia" w:ascii="仿宋" w:hAnsi="仿宋" w:eastAsia="仿宋" w:cs="仿宋"/>
                <w:color w:val="auto"/>
                <w:kern w:val="0"/>
                <w:sz w:val="24"/>
                <w:szCs w:val="24"/>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0" w:hRule="atLeast"/>
          <w:jc w:val="center"/>
        </w:trPr>
        <w:tc>
          <w:tcPr>
            <w:tcW w:w="782" w:type="dxa"/>
            <w:vAlign w:val="center"/>
          </w:tcPr>
          <w:p>
            <w:pPr>
              <w:autoSpaceDE w:val="0"/>
              <w:autoSpaceDN w:val="0"/>
              <w:adjustRightInd w:val="0"/>
              <w:jc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30</w:t>
            </w:r>
          </w:p>
        </w:tc>
        <w:tc>
          <w:tcPr>
            <w:tcW w:w="1575" w:type="dxa"/>
            <w:vAlign w:val="center"/>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w:t>
            </w:r>
            <w:r>
              <w:rPr>
                <w:rFonts w:hint="eastAsia" w:ascii="宋体" w:hAnsi="宋体" w:eastAsia="宋体" w:cs="宋体"/>
                <w:i w:val="0"/>
                <w:iCs w:val="0"/>
                <w:color w:val="auto"/>
                <w:kern w:val="0"/>
                <w:sz w:val="22"/>
                <w:szCs w:val="22"/>
                <w:u w:val="none"/>
                <w:lang w:val="en-US" w:eastAsia="zh-CN" w:bidi="ar"/>
              </w:rPr>
              <w:t>成人言语治疗学</w:t>
            </w:r>
          </w:p>
        </w:tc>
        <w:tc>
          <w:tcPr>
            <w:tcW w:w="2726" w:type="dxa"/>
            <w:vAlign w:val="top"/>
          </w:tcPr>
          <w:p>
            <w:pPr>
              <w:keepNext w:val="0"/>
              <w:keepLines w:val="0"/>
              <w:pageBreakBefore w:val="0"/>
              <w:widowControl w:val="0"/>
              <w:kinsoku/>
              <w:wordWrap/>
              <w:overflowPunct/>
              <w:topLinePunct w:val="0"/>
              <w:bidi w:val="0"/>
              <w:snapToGrid/>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本课程主要目的是阐明言语治疗的基本概念、基本理论和常见的言语障碍的评定、康复治疗等内容。使学生对各种类型言语障碍的特点有一个明确的认识，要求达到将理论和实践相结合，通过教学使学生对言语康复的理论和治疗技术有一个比较全面的了解，</w:t>
            </w:r>
            <w:r>
              <w:rPr>
                <w:rFonts w:hint="eastAsia" w:ascii="仿宋" w:hAnsi="仿宋" w:eastAsia="仿宋" w:cs="仿宋"/>
                <w:color w:val="auto"/>
                <w:kern w:val="0"/>
                <w:sz w:val="24"/>
                <w:szCs w:val="24"/>
              </w:rPr>
              <w:t>为从事言语治疗奠定扎实的基础</w:t>
            </w:r>
          </w:p>
        </w:tc>
        <w:tc>
          <w:tcPr>
            <w:tcW w:w="3170"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sz w:val="24"/>
                <w:szCs w:val="24"/>
              </w:rPr>
              <w:t>本课程主要阐明言语治疗的基本概念、基本理论，对失语症、构音障碍、吞咽障碍、口吃等功能障碍的评定、康复治疗等内容。要求学生对各种类型言语障碍的特点有一个明确的认识：要掌握熟悉言语功能障碍基本评定方法和治疗原则、治疗技术要求能将理论和实践相结合，解决临床实际问题。</w:t>
            </w:r>
          </w:p>
        </w:tc>
        <w:tc>
          <w:tcPr>
            <w:tcW w:w="963" w:type="dxa"/>
          </w:tcPr>
          <w:p>
            <w:pPr>
              <w:autoSpaceDE w:val="0"/>
              <w:autoSpaceDN w:val="0"/>
              <w:adjustRightInd w:val="0"/>
              <w:spacing w:line="600" w:lineRule="exact"/>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2" w:type="dxa"/>
            <w:vAlign w:val="center"/>
          </w:tcPr>
          <w:p>
            <w:pPr>
              <w:autoSpaceDE w:val="0"/>
              <w:autoSpaceDN w:val="0"/>
              <w:adjustRightInd w:val="0"/>
              <w:jc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31</w:t>
            </w:r>
          </w:p>
        </w:tc>
        <w:tc>
          <w:tcPr>
            <w:tcW w:w="1575" w:type="dxa"/>
            <w:vAlign w:val="center"/>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*特殊儿童的语言康复</w:t>
            </w:r>
          </w:p>
        </w:tc>
        <w:tc>
          <w:tcPr>
            <w:tcW w:w="2726"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本课程的目的是介绍特殊儿童言语治疗的基本内容，使学生能够掌握言语治疗的基础知识，学会分析儿童在言语沟通中存在的主要问题，同时达到能够在实践中熟练使用各类特殊儿童言语障碍的评估及干预方法，为从事特殊儿童的语言康复奠定扎实的基础</w:t>
            </w:r>
          </w:p>
        </w:tc>
        <w:tc>
          <w:tcPr>
            <w:tcW w:w="3170"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sz w:val="24"/>
                <w:szCs w:val="24"/>
              </w:rPr>
              <w:t>本课程主要阐明</w:t>
            </w:r>
            <w:r>
              <w:rPr>
                <w:rFonts w:hint="eastAsia" w:ascii="仿宋" w:hAnsi="仿宋" w:eastAsia="仿宋" w:cs="仿宋"/>
                <w:color w:val="auto"/>
                <w:kern w:val="0"/>
                <w:sz w:val="24"/>
                <w:szCs w:val="24"/>
              </w:rPr>
              <w:t>对言语形成的基本要求、解剖生理、神经生理特点；言语障碍的分类、评定和治疗方法以及听力障碍的分类、评定和干预疗法等；要求学生了解言语康复的基本理论、基本方法。掌握言语康复的理论、言语听觉器官的解剖生理学基础。掌握言语康复的基本技术；能对儿童言语障碍做出评估，学会分析儿童在言语沟通中存在的主要问题，并能够根据特殊儿童的言语问题制定相符的训练方案并实施指导。</w:t>
            </w:r>
          </w:p>
        </w:tc>
        <w:tc>
          <w:tcPr>
            <w:tcW w:w="963" w:type="dxa"/>
          </w:tcPr>
          <w:p>
            <w:pPr>
              <w:autoSpaceDE w:val="0"/>
              <w:autoSpaceDN w:val="0"/>
              <w:adjustRightInd w:val="0"/>
              <w:spacing w:line="600" w:lineRule="exact"/>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82" w:type="dxa"/>
            <w:vAlign w:val="center"/>
          </w:tcPr>
          <w:p>
            <w:pPr>
              <w:autoSpaceDE w:val="0"/>
              <w:autoSpaceDN w:val="0"/>
              <w:adjustRightInd w:val="0"/>
              <w:jc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32</w:t>
            </w:r>
          </w:p>
        </w:tc>
        <w:tc>
          <w:tcPr>
            <w:tcW w:w="1575" w:type="dxa"/>
            <w:vAlign w:val="center"/>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针灸推拿学</w:t>
            </w:r>
          </w:p>
        </w:tc>
        <w:tc>
          <w:tcPr>
            <w:tcW w:w="2726"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本课程主要通过对针灸技术、推拿技术的基本知识和操作技能的学习，意在培养具备中医学理论基础、针灸推拿专业知识和实践技能，要求学生能理论联系实际，能适应在医疗、康复、保健机构从事针灸、推拿医疗技术实用型人才，为从事临床康复奠定扎实的基础。</w:t>
            </w:r>
          </w:p>
        </w:tc>
        <w:tc>
          <w:tcPr>
            <w:tcW w:w="3170"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本课程主要论述经络的概念、循行路线及规律，腧穴的作用、定位、主治及操作，针灸技术中各种刺灸法的基本知识和操作技能，推拿功法的基本姿势和练功方法，推拿作用原理及诊断方法，推拿技术中的手法操作以及针灸推拿的治疗原则、针灸处方的运用、推拿的基本治法。通过课堂理论与实践教学，要求学生掌握适应临床岗位需要的，针灸推拿学的基本理论知识及相关技术，并将它们运用于临床实践</w:t>
            </w:r>
            <w:r>
              <w:rPr>
                <w:rFonts w:hint="eastAsia" w:ascii="仿宋" w:hAnsi="仿宋" w:eastAsia="仿宋" w:cs="仿宋"/>
                <w:color w:val="auto"/>
                <w:kern w:val="0"/>
                <w:sz w:val="24"/>
                <w:szCs w:val="24"/>
              </w:rPr>
              <w:cr/>
            </w:r>
            <w:r>
              <w:rPr>
                <w:rFonts w:hint="eastAsia" w:ascii="仿宋" w:hAnsi="仿宋" w:eastAsia="仿宋" w:cs="仿宋"/>
                <w:color w:val="auto"/>
                <w:kern w:val="0"/>
                <w:sz w:val="24"/>
                <w:szCs w:val="24"/>
              </w:rPr>
              <w:t>。</w:t>
            </w:r>
          </w:p>
        </w:tc>
        <w:tc>
          <w:tcPr>
            <w:tcW w:w="963" w:type="dxa"/>
          </w:tcPr>
          <w:p>
            <w:pPr>
              <w:autoSpaceDE w:val="0"/>
              <w:autoSpaceDN w:val="0"/>
              <w:adjustRightInd w:val="0"/>
              <w:spacing w:line="600" w:lineRule="exact"/>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82" w:type="dxa"/>
            <w:vAlign w:val="center"/>
          </w:tcPr>
          <w:p>
            <w:pPr>
              <w:autoSpaceDE w:val="0"/>
              <w:autoSpaceDN w:val="0"/>
              <w:adjustRightInd w:val="0"/>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3</w:t>
            </w:r>
            <w:r>
              <w:rPr>
                <w:rFonts w:hint="eastAsia" w:ascii="仿宋" w:hAnsi="仿宋" w:eastAsia="仿宋" w:cs="仿宋"/>
                <w:color w:val="auto"/>
                <w:kern w:val="0"/>
                <w:sz w:val="24"/>
                <w:szCs w:val="24"/>
                <w:lang w:val="en-US" w:eastAsia="zh-CN"/>
              </w:rPr>
              <w:t>3</w:t>
            </w:r>
          </w:p>
        </w:tc>
        <w:tc>
          <w:tcPr>
            <w:tcW w:w="1575" w:type="dxa"/>
            <w:vAlign w:val="center"/>
          </w:tcPr>
          <w:p>
            <w:pPr>
              <w:autoSpaceDE w:val="0"/>
              <w:autoSpaceDN w:val="0"/>
              <w:adjustRightIn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社区保健</w:t>
            </w:r>
          </w:p>
        </w:tc>
        <w:tc>
          <w:tcPr>
            <w:tcW w:w="2726"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本课程主要目的是从预防观点出发，研究人群健康和疾病自然环境和社会环境之间的关系，采用公共卫生、社会卫生和自我保健等措施，充分利用环境中有益因素，控制和消除环境中有害因素，以达到预防疾病，增进健康，延长寿命，提高劳动效率为目的的一门医学科学</w:t>
            </w:r>
          </w:p>
        </w:tc>
        <w:tc>
          <w:tcPr>
            <w:tcW w:w="3170"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本课程主要阐明健康的基本概念和标准,影响健康的基本因素；社区保健的基本理论知识及技能；要求学生不但能掌握社区保健的基本知识和理论，还能分析影响社区人群健康的因素、社区保健的评价方法。初步学会社区群体健康状况的评价方法；能针对社区不同个体和群体开展保健服务和健康教育。</w:t>
            </w:r>
          </w:p>
        </w:tc>
        <w:tc>
          <w:tcPr>
            <w:tcW w:w="963" w:type="dxa"/>
          </w:tcPr>
          <w:p>
            <w:pPr>
              <w:autoSpaceDE w:val="0"/>
              <w:autoSpaceDN w:val="0"/>
              <w:adjustRightInd w:val="0"/>
              <w:spacing w:line="600" w:lineRule="exact"/>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jc w:val="center"/>
        </w:trPr>
        <w:tc>
          <w:tcPr>
            <w:tcW w:w="782" w:type="dxa"/>
            <w:vAlign w:val="center"/>
          </w:tcPr>
          <w:p>
            <w:pPr>
              <w:autoSpaceDE w:val="0"/>
              <w:autoSpaceDN w:val="0"/>
              <w:adjustRightInd w:val="0"/>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3</w:t>
            </w:r>
            <w:r>
              <w:rPr>
                <w:rFonts w:hint="eastAsia" w:ascii="仿宋" w:hAnsi="仿宋" w:eastAsia="仿宋" w:cs="仿宋"/>
                <w:color w:val="auto"/>
                <w:kern w:val="0"/>
                <w:sz w:val="24"/>
                <w:szCs w:val="24"/>
                <w:lang w:val="en-US" w:eastAsia="zh-CN"/>
              </w:rPr>
              <w:t>4</w:t>
            </w:r>
          </w:p>
        </w:tc>
        <w:tc>
          <w:tcPr>
            <w:tcW w:w="1575" w:type="dxa"/>
            <w:vAlign w:val="center"/>
          </w:tcPr>
          <w:p>
            <w:pPr>
              <w:autoSpaceDE w:val="0"/>
              <w:autoSpaceDN w:val="0"/>
              <w:adjustRightInd w:val="0"/>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*中国传统</w:t>
            </w:r>
            <w:r>
              <w:rPr>
                <w:rFonts w:hint="eastAsia" w:ascii="仿宋" w:hAnsi="仿宋" w:eastAsia="仿宋" w:cs="仿宋"/>
                <w:color w:val="auto"/>
                <w:kern w:val="0"/>
                <w:sz w:val="24"/>
                <w:szCs w:val="24"/>
                <w:lang w:val="en-US" w:eastAsia="zh-CN"/>
              </w:rPr>
              <w:t>康复疗法</w:t>
            </w:r>
          </w:p>
        </w:tc>
        <w:tc>
          <w:tcPr>
            <w:tcW w:w="2726" w:type="dxa"/>
            <w:vAlign w:val="top"/>
          </w:tcPr>
          <w:p>
            <w:pPr>
              <w:keepNext w:val="0"/>
              <w:keepLines w:val="0"/>
              <w:pageBreakBefore w:val="0"/>
              <w:widowControl w:val="0"/>
              <w:kinsoku/>
              <w:wordWrap/>
              <w:overflowPunct/>
              <w:topLinePunct w:val="0"/>
              <w:bidi w:val="0"/>
              <w:snapToGrid/>
              <w:spacing w:line="220" w:lineRule="atLeast"/>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sz w:val="24"/>
                <w:szCs w:val="24"/>
              </w:rPr>
              <w:t>中国传统康复学涵盖了中医基础理论、诊断、针灸、刮痧、推拿、中药疗法、传统运动疗法等内容，通过本课程学习，学生在掌握现代康复技术的同时，能够了解和掌握中国传统康复技术，吸收和发扬中医康复的优势和长处，掌握中西医康复医学的基础理论和医疗技能，促进康复治疗学专业学生走出一条有中国特色的中西医结合康复治疗发展之路，毕业后能够从事各种疾病的康复治疗工作。</w:t>
            </w:r>
          </w:p>
        </w:tc>
        <w:tc>
          <w:tcPr>
            <w:tcW w:w="3170" w:type="dxa"/>
            <w:vAlign w:val="top"/>
          </w:tcPr>
          <w:p>
            <w:pPr>
              <w:keepNext w:val="0"/>
              <w:keepLines w:val="0"/>
              <w:pageBreakBefore w:val="0"/>
              <w:widowControl w:val="0"/>
              <w:kinsoku/>
              <w:wordWrap/>
              <w:overflowPunct/>
              <w:topLinePunct w:val="0"/>
              <w:bidi w:val="0"/>
              <w:snapToGrid/>
              <w:spacing w:line="220" w:lineRule="atLeas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本课程主要有经络腧穴、推拿，针灸、刮痧、中药疗法、传统运动疗法等传统康复技术的基本理论知识和基本操作技能，要求学生掌握经络腧穴总论、经络腧穴各论以及小儿推拿常用腧穴，掌握推拿的作用原理，推拿的诊断方法、治疗原则与治法，推拿常用手法、常见病证推拿治疗，推拿保健，掌握毫针法、其他针法、灸法和拔罐法、常见病证的针炎治疗，了解常用的刮痧器具、介质，刮痧的方法、作用、分类和临床应用，能够针对性在临床中掌握传统运动疗法的运用，为后面的推拿、针灸等传统康复技术打下坚实的基础。</w:t>
            </w:r>
          </w:p>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color w:val="auto"/>
                <w:kern w:val="0"/>
                <w:sz w:val="24"/>
                <w:szCs w:val="24"/>
              </w:rPr>
            </w:pPr>
          </w:p>
        </w:tc>
        <w:tc>
          <w:tcPr>
            <w:tcW w:w="963" w:type="dxa"/>
          </w:tcPr>
          <w:p>
            <w:pPr>
              <w:autoSpaceDE w:val="0"/>
              <w:autoSpaceDN w:val="0"/>
              <w:adjustRightInd w:val="0"/>
              <w:spacing w:line="600" w:lineRule="exact"/>
              <w:jc w:val="left"/>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108</w:t>
            </w:r>
          </w:p>
        </w:tc>
      </w:tr>
    </w:tbl>
    <w:p>
      <w:pPr>
        <w:autoSpaceDE w:val="0"/>
        <w:autoSpaceDN w:val="0"/>
        <w:adjustRightInd w:val="0"/>
        <w:spacing w:line="600" w:lineRule="exact"/>
        <w:ind w:firstLine="240" w:firstLineChars="100"/>
        <w:jc w:val="right"/>
        <w:rPr>
          <w:rFonts w:hint="eastAsia" w:ascii="仿宋" w:hAnsi="仿宋" w:eastAsia="仿宋" w:cs="仿宋"/>
          <w:b/>
          <w:bCs/>
          <w:color w:val="auto"/>
          <w:kern w:val="0"/>
          <w:sz w:val="32"/>
          <w:szCs w:val="32"/>
        </w:rPr>
      </w:pPr>
      <w:r>
        <w:rPr>
          <w:rFonts w:hint="eastAsia" w:ascii="仿宋" w:hAnsi="仿宋" w:eastAsia="仿宋" w:cs="仿宋"/>
          <w:b w:val="0"/>
          <w:bCs w:val="0"/>
          <w:color w:val="auto"/>
          <w:kern w:val="0"/>
          <w:sz w:val="24"/>
          <w:szCs w:val="24"/>
          <w:highlight w:val="none"/>
          <w:lang w:val="en-US" w:eastAsia="zh-CN"/>
        </w:rPr>
        <w:t>带*为专业核心课程</w:t>
      </w:r>
    </w:p>
    <w:p>
      <w:pPr>
        <w:autoSpaceDE w:val="0"/>
        <w:autoSpaceDN w:val="0"/>
        <w:adjustRightInd w:val="0"/>
        <w:spacing w:line="600" w:lineRule="exact"/>
        <w:ind w:firstLine="321" w:firstLineChars="100"/>
        <w:jc w:val="left"/>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（三）实践教学课</w:t>
      </w:r>
    </w:p>
    <w:tbl>
      <w:tblPr>
        <w:tblStyle w:val="13"/>
        <w:tblW w:w="89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1471"/>
        <w:gridCol w:w="2459"/>
        <w:gridCol w:w="3371"/>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837"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序号</w:t>
            </w:r>
          </w:p>
        </w:tc>
        <w:tc>
          <w:tcPr>
            <w:tcW w:w="1471"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课程名称</w:t>
            </w:r>
          </w:p>
        </w:tc>
        <w:tc>
          <w:tcPr>
            <w:tcW w:w="2459" w:type="dxa"/>
            <w:vAlign w:val="center"/>
          </w:tcPr>
          <w:p>
            <w:pPr>
              <w:autoSpaceDE w:val="0"/>
              <w:autoSpaceDN w:val="0"/>
              <w:adjustRightInd w:val="0"/>
              <w:ind w:firstLine="482" w:firstLineChars="200"/>
              <w:jc w:val="center"/>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课程目标</w:t>
            </w:r>
          </w:p>
        </w:tc>
        <w:tc>
          <w:tcPr>
            <w:tcW w:w="3371" w:type="dxa"/>
            <w:vAlign w:val="center"/>
          </w:tcPr>
          <w:p>
            <w:pPr>
              <w:autoSpaceDE w:val="0"/>
              <w:autoSpaceDN w:val="0"/>
              <w:adjustRightInd w:val="0"/>
              <w:ind w:firstLine="482" w:firstLineChars="200"/>
              <w:jc w:val="center"/>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主要内容及教学要求</w:t>
            </w:r>
          </w:p>
        </w:tc>
        <w:tc>
          <w:tcPr>
            <w:tcW w:w="861" w:type="dxa"/>
            <w:vAlign w:val="center"/>
          </w:tcPr>
          <w:p>
            <w:pPr>
              <w:autoSpaceDE w:val="0"/>
              <w:autoSpaceDN w:val="0"/>
              <w:adjustRightInd w:val="0"/>
              <w:spacing w:line="600" w:lineRule="exact"/>
              <w:jc w:val="center"/>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trPr>
        <w:tc>
          <w:tcPr>
            <w:tcW w:w="837"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3</w:t>
            </w:r>
            <w:r>
              <w:rPr>
                <w:rFonts w:hint="eastAsia" w:ascii="仿宋" w:hAnsi="仿宋" w:eastAsia="仿宋" w:cs="仿宋"/>
                <w:color w:val="auto"/>
                <w:kern w:val="0"/>
                <w:sz w:val="24"/>
                <w:szCs w:val="24"/>
                <w:lang w:val="en-US" w:eastAsia="zh-CN"/>
              </w:rPr>
              <w:t>5</w:t>
            </w:r>
          </w:p>
        </w:tc>
        <w:tc>
          <w:tcPr>
            <w:tcW w:w="1471"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入学教育、军训</w:t>
            </w:r>
          </w:p>
        </w:tc>
        <w:tc>
          <w:tcPr>
            <w:tcW w:w="2459"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以习近平新时代中国特色社会主义思想为引导，开展爱国主义教育，为学生扣好中职生涯的第一颗扣子；开展丰富多彩的班级活动，帮助学生尽快适应中职学习生活，以崭新的精神面貌投入到新的学习和生活中；开展军训、理想信念教育、感恩教育等，积极引导学生树立奋斗目标，担负起新时代中职生的历史使命。</w:t>
            </w:r>
          </w:p>
        </w:tc>
        <w:tc>
          <w:tcPr>
            <w:tcW w:w="3371"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开展党史教育，不忘初心牢记，坚定理想信念；开展思政第一课，爱国教育主题班会，厚植爱国情怀；开展习惯教育、礼仪教育、孝亲感恩教育、诚信教育等，加强品德修养；介绍学校办学特色、校纪校规、专业特色、校友光彩，增长知识见识；开展劳动教育，培养奋斗精神；开展军训锻炼、团康活动，增强综合素质。</w:t>
            </w:r>
          </w:p>
        </w:tc>
        <w:tc>
          <w:tcPr>
            <w:tcW w:w="861" w:type="dxa"/>
          </w:tcPr>
          <w:p>
            <w:pPr>
              <w:autoSpaceDE w:val="0"/>
              <w:autoSpaceDN w:val="0"/>
              <w:adjustRightInd w:val="0"/>
              <w:spacing w:line="600" w:lineRule="exact"/>
              <w:jc w:val="left"/>
              <w:rPr>
                <w:rFonts w:ascii="宋体" w:hAnsi="宋体" w:eastAsia="宋体" w:cs="宋体"/>
                <w:color w:val="auto"/>
                <w:kern w:val="0"/>
                <w:szCs w:val="21"/>
              </w:rPr>
            </w:pPr>
            <w:r>
              <w:rPr>
                <w:rFonts w:hint="eastAsia" w:ascii="宋体" w:hAnsi="宋体" w:eastAsia="宋体" w:cs="宋体"/>
                <w:color w:val="auto"/>
                <w:kern w:val="0"/>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837"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rPr>
              <w:t>36</w:t>
            </w:r>
          </w:p>
        </w:tc>
        <w:tc>
          <w:tcPr>
            <w:tcW w:w="1471"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仿宋" w:hAnsi="仿宋" w:eastAsia="仿宋" w:cs="仿宋"/>
                <w:kern w:val="0"/>
                <w:sz w:val="24"/>
                <w:szCs w:val="24"/>
                <w:lang w:val="en-US" w:eastAsia="zh-CN" w:bidi="ar-SA"/>
              </w:rPr>
            </w:pPr>
            <w:r>
              <w:rPr>
                <w:rFonts w:hint="eastAsia" w:ascii="仿宋" w:hAnsi="仿宋" w:eastAsia="仿宋" w:cs="宋体"/>
                <w:b w:val="0"/>
                <w:bCs/>
                <w:color w:val="auto"/>
                <w:kern w:val="2"/>
                <w:sz w:val="24"/>
                <w:szCs w:val="24"/>
                <w:lang w:eastAsia="zh-CN"/>
              </w:rPr>
              <w:t>社团活动</w:t>
            </w:r>
          </w:p>
        </w:tc>
        <w:tc>
          <w:tcPr>
            <w:tcW w:w="2459"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lang w:val="en-US" w:eastAsia="zh-CN" w:bidi="ar-SA"/>
              </w:rPr>
            </w:pPr>
            <w:r>
              <w:rPr>
                <w:rFonts w:hint="eastAsia" w:ascii="仿宋" w:hAnsi="仿宋" w:eastAsia="仿宋" w:cs="宋体"/>
                <w:b w:val="0"/>
                <w:bCs/>
                <w:color w:val="auto"/>
                <w:kern w:val="2"/>
                <w:sz w:val="24"/>
                <w:szCs w:val="24"/>
                <w:lang w:eastAsia="zh-CN"/>
              </w:rPr>
              <w:t>以习近平新时代中国特色社会主义思想作为指导，全面贯彻党的教育方针，坚持以人为本、德育为先、能力为重、全面发展，坚持贴近实际、贴近生活、贴近学生的原则，根据学校实际情况，为丰富学生课余生活、促进学生个性成长和全面发展，充分挖掘资源，开设特色社团，发挥活动育人的功能。</w:t>
            </w:r>
          </w:p>
        </w:tc>
        <w:tc>
          <w:tcPr>
            <w:tcW w:w="3371"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lang w:val="en-US" w:eastAsia="zh-CN" w:bidi="ar-SA"/>
              </w:rPr>
            </w:pPr>
            <w:r>
              <w:rPr>
                <w:rFonts w:hint="eastAsia" w:ascii="仿宋" w:hAnsi="仿宋" w:eastAsia="仿宋" w:cs="宋体"/>
                <w:b w:val="0"/>
                <w:bCs/>
                <w:color w:val="auto"/>
                <w:kern w:val="2"/>
                <w:sz w:val="24"/>
                <w:szCs w:val="24"/>
                <w:lang w:eastAsia="zh-CN"/>
              </w:rPr>
              <w:t>注重学生兴趣特长的培育，紧密结合学生的专业特点、年龄特点和兴趣爱好开展社团活动，目前开设了七种类型的特色社团，包括文化艺术类、专业技能类、手工制作类、社会实践类、人文素养类、体育运动类、语言表达类 。如组织学生定期进行的街道保洁志愿者工作，组织师生进行的献血活动、爱心义诊活动等，通过发掘学生潜在能力，促进学生正确认识劳动精神、劳模精神，教育学生仁爱劳动，崇尚革命精神、社会主义先进文化。让学生在丰富多彩的活动中，真正实现身动、脑动、意动、手动的多元融合体验。</w:t>
            </w:r>
          </w:p>
        </w:tc>
        <w:tc>
          <w:tcPr>
            <w:tcW w:w="861" w:type="dxa"/>
            <w:vAlign w:val="top"/>
          </w:tcPr>
          <w:p>
            <w:pPr>
              <w:autoSpaceDE w:val="0"/>
              <w:autoSpaceDN w:val="0"/>
              <w:adjustRightInd w:val="0"/>
              <w:spacing w:line="600" w:lineRule="exact"/>
              <w:jc w:val="left"/>
              <w:rPr>
                <w:rFonts w:hint="default" w:ascii="华文宋体" w:hAnsi="华文宋体" w:eastAsia="华文宋体" w:cs="宋体"/>
                <w:kern w:val="0"/>
                <w:sz w:val="21"/>
                <w:szCs w:val="21"/>
                <w:lang w:val="en-US" w:eastAsia="zh-CN" w:bidi="ar-SA"/>
              </w:rPr>
            </w:pPr>
            <w:r>
              <w:rPr>
                <w:rFonts w:hint="eastAsia" w:ascii="华文宋体" w:hAnsi="华文宋体" w:eastAsia="华文宋体" w:cs="宋体"/>
                <w:kern w:val="0"/>
                <w:sz w:val="21"/>
                <w:szCs w:val="21"/>
                <w:lang w:val="en-US" w:eastAsia="zh-CN" w:bidi="ar-SA"/>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837"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rPr>
              <w:t>37</w:t>
            </w:r>
          </w:p>
        </w:tc>
        <w:tc>
          <w:tcPr>
            <w:tcW w:w="1471"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仿宋" w:hAnsi="仿宋" w:eastAsia="仿宋" w:cs="仿宋"/>
                <w:kern w:val="0"/>
                <w:sz w:val="24"/>
                <w:szCs w:val="24"/>
                <w:lang w:val="en-US" w:eastAsia="zh-CN" w:bidi="ar-SA"/>
              </w:rPr>
            </w:pPr>
            <w:r>
              <w:rPr>
                <w:rFonts w:hint="eastAsia" w:ascii="仿宋" w:hAnsi="仿宋" w:eastAsia="仿宋" w:cs="宋体"/>
                <w:b w:val="0"/>
                <w:bCs/>
                <w:color w:val="auto"/>
                <w:kern w:val="2"/>
                <w:sz w:val="24"/>
                <w:szCs w:val="24"/>
                <w:lang w:eastAsia="zh-CN"/>
              </w:rPr>
              <w:t>德育实践</w:t>
            </w:r>
          </w:p>
        </w:tc>
        <w:tc>
          <w:tcPr>
            <w:tcW w:w="2459"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lang w:val="en-US" w:eastAsia="zh-CN" w:bidi="ar-SA"/>
              </w:rPr>
            </w:pPr>
            <w:r>
              <w:rPr>
                <w:rFonts w:hint="eastAsia" w:ascii="仿宋" w:hAnsi="仿宋" w:eastAsia="仿宋" w:cs="宋体"/>
                <w:b w:val="0"/>
                <w:bCs/>
                <w:color w:val="auto"/>
                <w:kern w:val="2"/>
                <w:sz w:val="24"/>
                <w:szCs w:val="24"/>
                <w:lang w:eastAsia="zh-CN"/>
              </w:rPr>
              <w:t>落实“立德树人”的教育根本任务放在首位，根据《中等职业学校德育大纲（2014 年修订）》、《关于培育和践行社会主义核心价值观的意见》、《新时代爱国主义教育实施纲要》等文件精神，坚持为党育人、为国育才为德育工作的出发点和归宿，以“三全育人”、“五育并举”为切入点，结合我校德育教育特色，切实提高学生思想道德素质和职业素养，帮助学生成长成材，服务湾区社会。</w:t>
            </w:r>
          </w:p>
        </w:tc>
        <w:tc>
          <w:tcPr>
            <w:tcW w:w="3371"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lang w:val="en-US" w:eastAsia="zh-CN" w:bidi="ar-SA"/>
              </w:rPr>
            </w:pPr>
            <w:r>
              <w:rPr>
                <w:rFonts w:hint="eastAsia" w:ascii="仿宋" w:hAnsi="仿宋" w:eastAsia="仿宋" w:cs="宋体"/>
                <w:b w:val="0"/>
                <w:bCs/>
                <w:color w:val="auto"/>
                <w:kern w:val="2"/>
                <w:sz w:val="24"/>
                <w:szCs w:val="24"/>
                <w:lang w:eastAsia="zh-CN"/>
              </w:rPr>
              <w:t>注重实践教育、体验教育、养成教育，做到知识学习、情感培养和行为养成相统一，切实增强针对性、实效性和时代感。注重开展“思政课程”与“课程思政”的协同教育，构建全员、全程、全课程育人格局的形式将德育课程与思想政治理论课同向同行，形成协同效应。利用校园地理位置优势，每年根据国家重要的节日和纪念日开展丰富多彩有意义的爱国主义教育和理想信念教育，如参观辛亥革命纪念馆、黄埔军校、烈士墓园扫墓活动等，要求校内外专家开展绿色环保讲座，消防知识讲座等，把社会主义核心价值观教育充分融入平时的德育工作中，培养拥护党的领导、服务社会的建设人才。</w:t>
            </w:r>
          </w:p>
        </w:tc>
        <w:tc>
          <w:tcPr>
            <w:tcW w:w="861" w:type="dxa"/>
            <w:vAlign w:val="top"/>
          </w:tcPr>
          <w:p>
            <w:pPr>
              <w:autoSpaceDE w:val="0"/>
              <w:autoSpaceDN w:val="0"/>
              <w:adjustRightInd w:val="0"/>
              <w:spacing w:line="600" w:lineRule="exact"/>
              <w:jc w:val="left"/>
              <w:rPr>
                <w:rFonts w:hint="default" w:ascii="华文宋体" w:hAnsi="华文宋体" w:eastAsia="华文宋体" w:cs="宋体"/>
                <w:kern w:val="0"/>
                <w:sz w:val="21"/>
                <w:szCs w:val="21"/>
                <w:lang w:val="en-US" w:eastAsia="zh-CN" w:bidi="ar-SA"/>
              </w:rPr>
            </w:pPr>
            <w:r>
              <w:rPr>
                <w:rFonts w:hint="eastAsia" w:ascii="华文宋体" w:hAnsi="华文宋体" w:eastAsia="华文宋体" w:cs="宋体"/>
                <w:kern w:val="0"/>
                <w:sz w:val="21"/>
                <w:szCs w:val="21"/>
                <w:lang w:val="en-US" w:eastAsia="zh-CN" w:bidi="ar-SA"/>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837"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3</w:t>
            </w:r>
            <w:r>
              <w:rPr>
                <w:rFonts w:hint="eastAsia" w:ascii="仿宋" w:hAnsi="仿宋" w:eastAsia="仿宋" w:cs="仿宋"/>
                <w:color w:val="auto"/>
                <w:kern w:val="0"/>
                <w:sz w:val="24"/>
                <w:szCs w:val="24"/>
                <w:lang w:val="en-US" w:eastAsia="zh-CN"/>
              </w:rPr>
              <w:t>8</w:t>
            </w:r>
          </w:p>
        </w:tc>
        <w:tc>
          <w:tcPr>
            <w:tcW w:w="1471"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岗前教育</w:t>
            </w:r>
          </w:p>
        </w:tc>
        <w:tc>
          <w:tcPr>
            <w:tcW w:w="2459"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使实习学生树立爱岗敬业、以病人为中心的服务理念，自觉遵守职业道德和</w:t>
            </w:r>
            <w:r>
              <w:rPr>
                <w:rFonts w:hint="eastAsia" w:ascii="仿宋" w:hAnsi="仿宋" w:eastAsia="仿宋" w:cs="仿宋"/>
                <w:color w:val="auto"/>
                <w:kern w:val="0"/>
                <w:sz w:val="24"/>
                <w:szCs w:val="24"/>
                <w:lang w:val="en-US" w:eastAsia="zh-CN"/>
              </w:rPr>
              <w:t>康复技术</w:t>
            </w:r>
            <w:r>
              <w:rPr>
                <w:rFonts w:hint="eastAsia" w:ascii="仿宋" w:hAnsi="仿宋" w:eastAsia="仿宋" w:cs="仿宋"/>
                <w:color w:val="auto"/>
                <w:kern w:val="0"/>
                <w:sz w:val="24"/>
                <w:szCs w:val="24"/>
              </w:rPr>
              <w:t>行为规范，努力学习、刻苦钻研康复知识和技能，以良好的职业素质走向康复实习岗位</w:t>
            </w:r>
          </w:p>
        </w:tc>
        <w:tc>
          <w:tcPr>
            <w:tcW w:w="3371"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使学生了解医院的规章制度；引导学生做好从“学生”到“康复治疗师”的角色转换，提高适应能力；了解实习岗位的基本情况，了解实习安排和实习特点：指导学生明确学习目标、激发学习动力，树立爱岗敬业的思想观念。</w:t>
            </w:r>
          </w:p>
        </w:tc>
        <w:tc>
          <w:tcPr>
            <w:tcW w:w="861" w:type="dxa"/>
          </w:tcPr>
          <w:p>
            <w:pPr>
              <w:autoSpaceDE w:val="0"/>
              <w:autoSpaceDN w:val="0"/>
              <w:adjustRightInd w:val="0"/>
              <w:spacing w:line="600" w:lineRule="exact"/>
              <w:jc w:val="left"/>
              <w:rPr>
                <w:rFonts w:ascii="华文宋体" w:hAnsi="华文宋体" w:eastAsia="华文宋体" w:cs="宋体"/>
                <w:color w:val="auto"/>
                <w:kern w:val="0"/>
                <w:szCs w:val="21"/>
              </w:rPr>
            </w:pPr>
            <w:r>
              <w:rPr>
                <w:rFonts w:hint="eastAsia" w:ascii="华文宋体" w:hAnsi="华文宋体" w:eastAsia="华文宋体" w:cs="宋体"/>
                <w:color w:val="auto"/>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837"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3</w:t>
            </w:r>
            <w:r>
              <w:rPr>
                <w:rFonts w:hint="eastAsia" w:ascii="仿宋" w:hAnsi="仿宋" w:eastAsia="仿宋" w:cs="仿宋"/>
                <w:color w:val="auto"/>
                <w:kern w:val="0"/>
                <w:sz w:val="24"/>
                <w:szCs w:val="24"/>
                <w:lang w:val="en-US" w:eastAsia="zh-CN"/>
              </w:rPr>
              <w:t>9</w:t>
            </w:r>
          </w:p>
        </w:tc>
        <w:tc>
          <w:tcPr>
            <w:tcW w:w="1471"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毕业实习</w:t>
            </w:r>
          </w:p>
        </w:tc>
        <w:tc>
          <w:tcPr>
            <w:tcW w:w="2459"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通过毕业实习，树立学生正确的专业价值观。热爱康复事业，具有严谨求学的工作态度，踏实诚恳，吃苦耐劳，恪守职业道德，牢记慎独精神，全心全意为患者服务</w:t>
            </w:r>
          </w:p>
        </w:tc>
        <w:tc>
          <w:tcPr>
            <w:tcW w:w="3371"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在临床实践过程中，使学生能够将所学的基础理论知识与临床实践相结合，巩固和提高专业知识水平，培养独立思考、分析、解决问题的能力，加强团结协作、沟通交往的能力的培养。使学生熟悉康复工作，在带教老师指导下完成</w:t>
            </w:r>
            <w:r>
              <w:rPr>
                <w:rFonts w:hint="eastAsia" w:ascii="仿宋" w:hAnsi="仿宋" w:eastAsia="仿宋" w:cs="仿宋"/>
                <w:color w:val="auto"/>
                <w:kern w:val="0"/>
                <w:sz w:val="24"/>
                <w:szCs w:val="24"/>
                <w:lang w:val="en-US" w:eastAsia="zh-CN"/>
              </w:rPr>
              <w:t>常见</w:t>
            </w:r>
            <w:r>
              <w:rPr>
                <w:rFonts w:hint="eastAsia" w:ascii="仿宋" w:hAnsi="仿宋" w:eastAsia="仿宋" w:cs="仿宋"/>
                <w:color w:val="auto"/>
                <w:kern w:val="0"/>
                <w:sz w:val="24"/>
                <w:szCs w:val="24"/>
              </w:rPr>
              <w:t>康复治疗技术、</w:t>
            </w:r>
            <w:r>
              <w:rPr>
                <w:rFonts w:hint="eastAsia" w:ascii="仿宋" w:hAnsi="仿宋" w:eastAsia="仿宋" w:cs="仿宋"/>
                <w:color w:val="auto"/>
                <w:kern w:val="0"/>
                <w:sz w:val="24"/>
                <w:szCs w:val="24"/>
                <w:lang w:val="en-US" w:eastAsia="zh-CN"/>
              </w:rPr>
              <w:t>常见</w:t>
            </w:r>
            <w:r>
              <w:rPr>
                <w:rFonts w:hint="eastAsia" w:ascii="仿宋" w:hAnsi="仿宋" w:eastAsia="仿宋" w:cs="仿宋"/>
                <w:color w:val="auto"/>
                <w:kern w:val="0"/>
                <w:sz w:val="24"/>
                <w:szCs w:val="24"/>
              </w:rPr>
              <w:t>疾病康复，传统康复</w:t>
            </w:r>
            <w:r>
              <w:rPr>
                <w:rFonts w:hint="eastAsia" w:ascii="仿宋" w:hAnsi="仿宋" w:eastAsia="仿宋" w:cs="仿宋"/>
                <w:color w:val="auto"/>
                <w:kern w:val="0"/>
                <w:sz w:val="24"/>
                <w:szCs w:val="24"/>
                <w:lang w:val="en-US" w:eastAsia="zh-CN"/>
              </w:rPr>
              <w:t>疗法等技能</w:t>
            </w:r>
            <w:r>
              <w:rPr>
                <w:rFonts w:hint="eastAsia" w:ascii="仿宋" w:hAnsi="仿宋" w:eastAsia="仿宋" w:cs="仿宋"/>
                <w:color w:val="auto"/>
                <w:kern w:val="0"/>
                <w:sz w:val="24"/>
                <w:szCs w:val="24"/>
              </w:rPr>
              <w:t>知识在临床</w:t>
            </w:r>
            <w:r>
              <w:rPr>
                <w:rFonts w:hint="eastAsia" w:ascii="仿宋" w:hAnsi="仿宋" w:eastAsia="仿宋" w:cs="仿宋"/>
                <w:color w:val="auto"/>
                <w:kern w:val="0"/>
                <w:sz w:val="24"/>
                <w:szCs w:val="24"/>
                <w:lang w:val="en-US" w:eastAsia="zh-CN"/>
              </w:rPr>
              <w:t>上根据</w:t>
            </w:r>
            <w:r>
              <w:rPr>
                <w:rFonts w:hint="eastAsia" w:ascii="仿宋" w:hAnsi="仿宋" w:eastAsia="仿宋" w:cs="仿宋"/>
                <w:color w:val="auto"/>
                <w:kern w:val="0"/>
                <w:sz w:val="24"/>
                <w:szCs w:val="24"/>
              </w:rPr>
              <w:t>治疗计划的制订与实施的实际应用</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rPr>
              <w:t>并规范其操作要点，使学生不断获取本专业的相关新知识。努力促进学生人文素质、专业技能</w:t>
            </w:r>
            <w:r>
              <w:rPr>
                <w:rFonts w:hint="eastAsia" w:ascii="仿宋" w:hAnsi="仿宋" w:eastAsia="仿宋" w:cs="仿宋"/>
                <w:color w:val="auto"/>
                <w:kern w:val="0"/>
                <w:sz w:val="24"/>
                <w:szCs w:val="24"/>
                <w:lang w:val="en-US" w:eastAsia="zh-CN"/>
              </w:rPr>
              <w:t>能力</w:t>
            </w:r>
            <w:r>
              <w:rPr>
                <w:rFonts w:hint="eastAsia" w:ascii="仿宋" w:hAnsi="仿宋" w:eastAsia="仿宋" w:cs="仿宋"/>
                <w:color w:val="auto"/>
                <w:kern w:val="0"/>
                <w:sz w:val="24"/>
                <w:szCs w:val="24"/>
              </w:rPr>
              <w:t>的提高。</w:t>
            </w:r>
          </w:p>
        </w:tc>
        <w:tc>
          <w:tcPr>
            <w:tcW w:w="861" w:type="dxa"/>
          </w:tcPr>
          <w:p>
            <w:pPr>
              <w:autoSpaceDE w:val="0"/>
              <w:autoSpaceDN w:val="0"/>
              <w:adjustRightInd w:val="0"/>
              <w:spacing w:line="600" w:lineRule="exact"/>
              <w:jc w:val="left"/>
              <w:rPr>
                <w:rFonts w:ascii="华文宋体" w:hAnsi="华文宋体" w:eastAsia="华文宋体" w:cs="宋体"/>
                <w:color w:val="auto"/>
                <w:kern w:val="0"/>
                <w:szCs w:val="21"/>
              </w:rPr>
            </w:pPr>
            <w:r>
              <w:rPr>
                <w:rFonts w:hint="eastAsia" w:ascii="华文宋体" w:hAnsi="华文宋体" w:eastAsia="华文宋体" w:cs="宋体"/>
                <w:color w:val="auto"/>
                <w:kern w:val="0"/>
                <w:szCs w:val="21"/>
              </w:rPr>
              <w:t>1200</w:t>
            </w:r>
          </w:p>
        </w:tc>
      </w:tr>
    </w:tbl>
    <w:p>
      <w:pPr>
        <w:spacing w:line="600" w:lineRule="exact"/>
        <w:jc w:val="left"/>
        <w:rPr>
          <w:rFonts w:ascii="黑体" w:hAnsi="黑体" w:eastAsia="黑体" w:cs="宋体"/>
          <w:bCs/>
          <w:color w:val="auto"/>
          <w:kern w:val="0"/>
          <w:sz w:val="32"/>
          <w:szCs w:val="32"/>
        </w:rPr>
      </w:pPr>
      <w:r>
        <w:rPr>
          <w:rFonts w:hint="eastAsia" w:ascii="黑体" w:hAnsi="黑体" w:eastAsia="黑体" w:cs="宋体"/>
          <w:color w:val="auto"/>
          <w:kern w:val="0"/>
          <w:sz w:val="32"/>
          <w:szCs w:val="32"/>
        </w:rPr>
        <w:t>七、</w:t>
      </w:r>
      <w:r>
        <w:rPr>
          <w:rFonts w:hint="eastAsia" w:ascii="黑体" w:hAnsi="黑体" w:eastAsia="黑体" w:cs="宋体"/>
          <w:bCs/>
          <w:color w:val="auto"/>
          <w:kern w:val="0"/>
          <w:sz w:val="32"/>
          <w:szCs w:val="32"/>
        </w:rPr>
        <w:t>教学进程总体安排</w:t>
      </w:r>
    </w:p>
    <w:p>
      <w:pPr>
        <w:spacing w:line="600" w:lineRule="exact"/>
        <w:ind w:firstLine="643" w:firstLineChars="200"/>
        <w:jc w:val="left"/>
        <w:rPr>
          <w:rFonts w:hint="eastAsia" w:ascii="仿宋" w:hAnsi="仿宋" w:eastAsia="仿宋" w:cs="仿宋"/>
          <w:b/>
          <w:bCs w:val="0"/>
          <w:color w:val="auto"/>
          <w:kern w:val="0"/>
          <w:sz w:val="32"/>
          <w:szCs w:val="32"/>
        </w:rPr>
      </w:pPr>
      <w:r>
        <w:rPr>
          <w:rFonts w:hint="eastAsia" w:ascii="仿宋" w:hAnsi="仿宋" w:eastAsia="仿宋" w:cs="仿宋"/>
          <w:b/>
          <w:bCs w:val="0"/>
          <w:color w:val="auto"/>
          <w:kern w:val="0"/>
          <w:sz w:val="32"/>
          <w:szCs w:val="32"/>
        </w:rPr>
        <w:t>（一）教学时间安排</w:t>
      </w:r>
    </w:p>
    <w:tbl>
      <w:tblPr>
        <w:tblStyle w:val="12"/>
        <w:tblW w:w="8886" w:type="dxa"/>
        <w:tblInd w:w="-34" w:type="dxa"/>
        <w:tblLayout w:type="fixed"/>
        <w:tblCellMar>
          <w:top w:w="0" w:type="dxa"/>
          <w:left w:w="108" w:type="dxa"/>
          <w:bottom w:w="0" w:type="dxa"/>
          <w:right w:w="108" w:type="dxa"/>
        </w:tblCellMar>
      </w:tblPr>
      <w:tblGrid>
        <w:gridCol w:w="1135"/>
        <w:gridCol w:w="1778"/>
        <w:gridCol w:w="702"/>
        <w:gridCol w:w="702"/>
        <w:gridCol w:w="702"/>
        <w:gridCol w:w="735"/>
        <w:gridCol w:w="856"/>
        <w:gridCol w:w="1164"/>
        <w:gridCol w:w="1112"/>
      </w:tblGrid>
      <w:tr>
        <w:tblPrEx>
          <w:tblCellMar>
            <w:top w:w="0" w:type="dxa"/>
            <w:left w:w="108" w:type="dxa"/>
            <w:bottom w:w="0" w:type="dxa"/>
            <w:right w:w="108" w:type="dxa"/>
          </w:tblCellMar>
        </w:tblPrEx>
        <w:trPr>
          <w:trHeight w:val="1466"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学期、学年</w:t>
            </w:r>
          </w:p>
        </w:tc>
        <w:tc>
          <w:tcPr>
            <w:tcW w:w="17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入学教育、军训、岗前教育</w:t>
            </w:r>
          </w:p>
        </w:tc>
        <w:tc>
          <w:tcPr>
            <w:tcW w:w="7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教学</w:t>
            </w:r>
          </w:p>
        </w:tc>
        <w:tc>
          <w:tcPr>
            <w:tcW w:w="7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复习 考试</w:t>
            </w:r>
          </w:p>
        </w:tc>
        <w:tc>
          <w:tcPr>
            <w:tcW w:w="7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教学 见习</w:t>
            </w:r>
          </w:p>
        </w:tc>
        <w:tc>
          <w:tcPr>
            <w:tcW w:w="7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毕业  实习</w:t>
            </w:r>
          </w:p>
        </w:tc>
        <w:tc>
          <w:tcPr>
            <w:tcW w:w="8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机动</w:t>
            </w:r>
          </w:p>
        </w:tc>
        <w:tc>
          <w:tcPr>
            <w:tcW w:w="11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寒暑假</w:t>
            </w:r>
          </w:p>
        </w:tc>
        <w:tc>
          <w:tcPr>
            <w:tcW w:w="11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总计</w:t>
            </w:r>
          </w:p>
        </w:tc>
      </w:tr>
      <w:tr>
        <w:tblPrEx>
          <w:tblCellMar>
            <w:top w:w="0" w:type="dxa"/>
            <w:left w:w="108" w:type="dxa"/>
            <w:bottom w:w="0" w:type="dxa"/>
            <w:right w:w="108" w:type="dxa"/>
          </w:tblCellMar>
        </w:tblPrEx>
        <w:trPr>
          <w:trHeight w:val="683"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第一学期</w:t>
            </w:r>
          </w:p>
        </w:tc>
        <w:tc>
          <w:tcPr>
            <w:tcW w:w="177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w:t>
            </w:r>
          </w:p>
        </w:tc>
        <w:tc>
          <w:tcPr>
            <w:tcW w:w="70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17</w:t>
            </w:r>
          </w:p>
        </w:tc>
        <w:tc>
          <w:tcPr>
            <w:tcW w:w="70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p>
        </w:tc>
        <w:tc>
          <w:tcPr>
            <w:tcW w:w="70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p>
        </w:tc>
        <w:tc>
          <w:tcPr>
            <w:tcW w:w="735"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p>
        </w:tc>
        <w:tc>
          <w:tcPr>
            <w:tcW w:w="856"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p>
        </w:tc>
        <w:tc>
          <w:tcPr>
            <w:tcW w:w="1164"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w:t>
            </w:r>
          </w:p>
        </w:tc>
        <w:tc>
          <w:tcPr>
            <w:tcW w:w="1112"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27</w:t>
            </w:r>
          </w:p>
        </w:tc>
      </w:tr>
      <w:tr>
        <w:tblPrEx>
          <w:tblCellMar>
            <w:top w:w="0" w:type="dxa"/>
            <w:left w:w="108" w:type="dxa"/>
            <w:bottom w:w="0" w:type="dxa"/>
            <w:right w:w="108" w:type="dxa"/>
          </w:tblCellMar>
        </w:tblPrEx>
        <w:trPr>
          <w:trHeight w:val="683"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第二学期</w:t>
            </w:r>
          </w:p>
        </w:tc>
        <w:tc>
          <w:tcPr>
            <w:tcW w:w="177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p>
        </w:tc>
        <w:tc>
          <w:tcPr>
            <w:tcW w:w="70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18</w:t>
            </w:r>
          </w:p>
        </w:tc>
        <w:tc>
          <w:tcPr>
            <w:tcW w:w="70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p>
        </w:tc>
        <w:tc>
          <w:tcPr>
            <w:tcW w:w="70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p>
        </w:tc>
        <w:tc>
          <w:tcPr>
            <w:tcW w:w="735"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p>
        </w:tc>
        <w:tc>
          <w:tcPr>
            <w:tcW w:w="856"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p>
        </w:tc>
        <w:tc>
          <w:tcPr>
            <w:tcW w:w="1164"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w:t>
            </w:r>
          </w:p>
        </w:tc>
        <w:tc>
          <w:tcPr>
            <w:tcW w:w="1112"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26</w:t>
            </w:r>
          </w:p>
        </w:tc>
      </w:tr>
      <w:tr>
        <w:tblPrEx>
          <w:tblCellMar>
            <w:top w:w="0" w:type="dxa"/>
            <w:left w:w="108" w:type="dxa"/>
            <w:bottom w:w="0" w:type="dxa"/>
            <w:right w:w="108" w:type="dxa"/>
          </w:tblCellMar>
        </w:tblPrEx>
        <w:trPr>
          <w:trHeight w:val="683"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第三学期</w:t>
            </w:r>
          </w:p>
        </w:tc>
        <w:tc>
          <w:tcPr>
            <w:tcW w:w="177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p>
        </w:tc>
        <w:tc>
          <w:tcPr>
            <w:tcW w:w="70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18</w:t>
            </w:r>
          </w:p>
        </w:tc>
        <w:tc>
          <w:tcPr>
            <w:tcW w:w="70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p>
        </w:tc>
        <w:tc>
          <w:tcPr>
            <w:tcW w:w="70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p>
        </w:tc>
        <w:tc>
          <w:tcPr>
            <w:tcW w:w="735"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p>
        </w:tc>
        <w:tc>
          <w:tcPr>
            <w:tcW w:w="856"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p>
        </w:tc>
        <w:tc>
          <w:tcPr>
            <w:tcW w:w="1164"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w:t>
            </w:r>
          </w:p>
        </w:tc>
        <w:tc>
          <w:tcPr>
            <w:tcW w:w="1112"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27</w:t>
            </w:r>
          </w:p>
        </w:tc>
      </w:tr>
      <w:tr>
        <w:tblPrEx>
          <w:tblCellMar>
            <w:top w:w="0" w:type="dxa"/>
            <w:left w:w="108" w:type="dxa"/>
            <w:bottom w:w="0" w:type="dxa"/>
            <w:right w:w="108" w:type="dxa"/>
          </w:tblCellMar>
        </w:tblPrEx>
        <w:trPr>
          <w:trHeight w:val="683"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第四学期</w:t>
            </w:r>
          </w:p>
        </w:tc>
        <w:tc>
          <w:tcPr>
            <w:tcW w:w="177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p>
        </w:tc>
        <w:tc>
          <w:tcPr>
            <w:tcW w:w="70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18</w:t>
            </w:r>
          </w:p>
        </w:tc>
        <w:tc>
          <w:tcPr>
            <w:tcW w:w="70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p>
        </w:tc>
        <w:tc>
          <w:tcPr>
            <w:tcW w:w="70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w:t>
            </w:r>
          </w:p>
        </w:tc>
        <w:tc>
          <w:tcPr>
            <w:tcW w:w="735"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p>
        </w:tc>
        <w:tc>
          <w:tcPr>
            <w:tcW w:w="856"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p>
        </w:tc>
        <w:tc>
          <w:tcPr>
            <w:tcW w:w="1164"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w:t>
            </w:r>
          </w:p>
        </w:tc>
        <w:tc>
          <w:tcPr>
            <w:tcW w:w="1112"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28</w:t>
            </w:r>
          </w:p>
        </w:tc>
      </w:tr>
      <w:tr>
        <w:tblPrEx>
          <w:tblCellMar>
            <w:top w:w="0" w:type="dxa"/>
            <w:left w:w="108" w:type="dxa"/>
            <w:bottom w:w="0" w:type="dxa"/>
            <w:right w:w="108" w:type="dxa"/>
          </w:tblCellMar>
        </w:tblPrEx>
        <w:trPr>
          <w:trHeight w:val="683"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第三学年</w:t>
            </w:r>
          </w:p>
        </w:tc>
        <w:tc>
          <w:tcPr>
            <w:tcW w:w="177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p>
        </w:tc>
        <w:tc>
          <w:tcPr>
            <w:tcW w:w="70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p>
        </w:tc>
        <w:tc>
          <w:tcPr>
            <w:tcW w:w="70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w:t>
            </w:r>
          </w:p>
        </w:tc>
        <w:tc>
          <w:tcPr>
            <w:tcW w:w="70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p>
        </w:tc>
        <w:tc>
          <w:tcPr>
            <w:tcW w:w="735"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38</w:t>
            </w:r>
          </w:p>
        </w:tc>
        <w:tc>
          <w:tcPr>
            <w:tcW w:w="856"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p>
        </w:tc>
        <w:tc>
          <w:tcPr>
            <w:tcW w:w="1164"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p>
        </w:tc>
        <w:tc>
          <w:tcPr>
            <w:tcW w:w="1112"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41</w:t>
            </w:r>
          </w:p>
        </w:tc>
      </w:tr>
      <w:tr>
        <w:tblPrEx>
          <w:tblCellMar>
            <w:top w:w="0" w:type="dxa"/>
            <w:left w:w="108" w:type="dxa"/>
            <w:bottom w:w="0" w:type="dxa"/>
            <w:right w:w="108" w:type="dxa"/>
          </w:tblCellMar>
        </w:tblPrEx>
        <w:trPr>
          <w:trHeight w:val="683"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总计</w:t>
            </w:r>
          </w:p>
        </w:tc>
        <w:tc>
          <w:tcPr>
            <w:tcW w:w="177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w:t>
            </w:r>
          </w:p>
        </w:tc>
        <w:tc>
          <w:tcPr>
            <w:tcW w:w="70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71</w:t>
            </w:r>
          </w:p>
        </w:tc>
        <w:tc>
          <w:tcPr>
            <w:tcW w:w="70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w:t>
            </w:r>
          </w:p>
        </w:tc>
        <w:tc>
          <w:tcPr>
            <w:tcW w:w="70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w:t>
            </w:r>
          </w:p>
        </w:tc>
        <w:tc>
          <w:tcPr>
            <w:tcW w:w="735"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38</w:t>
            </w:r>
          </w:p>
        </w:tc>
        <w:tc>
          <w:tcPr>
            <w:tcW w:w="856"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w:t>
            </w:r>
          </w:p>
        </w:tc>
        <w:tc>
          <w:tcPr>
            <w:tcW w:w="1164"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24</w:t>
            </w:r>
          </w:p>
        </w:tc>
        <w:tc>
          <w:tcPr>
            <w:tcW w:w="1112"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149</w:t>
            </w:r>
          </w:p>
        </w:tc>
      </w:tr>
    </w:tbl>
    <w:p>
      <w:pPr>
        <w:spacing w:line="0" w:lineRule="atLeast"/>
        <w:ind w:firstLine="321" w:firstLineChars="100"/>
        <w:jc w:val="left"/>
        <w:rPr>
          <w:rFonts w:hint="eastAsia" w:ascii="仿宋" w:hAnsi="仿宋" w:eastAsia="仿宋" w:cs="仿宋"/>
          <w:b/>
          <w:bCs/>
          <w:color w:val="auto"/>
          <w:kern w:val="0"/>
          <w:sz w:val="32"/>
          <w:szCs w:val="32"/>
        </w:rPr>
      </w:pPr>
    </w:p>
    <w:p>
      <w:pPr>
        <w:spacing w:line="0" w:lineRule="atLeast"/>
        <w:jc w:val="left"/>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(二)教学编码</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6"/>
        <w:gridCol w:w="946"/>
        <w:gridCol w:w="3123"/>
        <w:gridCol w:w="3062"/>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766" w:type="dxa"/>
            <w:vAlign w:val="center"/>
          </w:tcPr>
          <w:p>
            <w:pPr>
              <w:widowControl/>
              <w:jc w:val="center"/>
              <w:rPr>
                <w:rFonts w:ascii="等线" w:hAnsi="等线" w:eastAsia="等线"/>
                <w:color w:val="auto"/>
                <w:sz w:val="22"/>
              </w:rPr>
            </w:pPr>
            <w:r>
              <w:rPr>
                <w:rFonts w:hint="eastAsia" w:ascii="等线" w:hAnsi="等线" w:eastAsia="等线"/>
                <w:color w:val="auto"/>
                <w:sz w:val="22"/>
              </w:rPr>
              <w:t>序号</w:t>
            </w:r>
          </w:p>
        </w:tc>
        <w:tc>
          <w:tcPr>
            <w:tcW w:w="946" w:type="dxa"/>
            <w:vAlign w:val="center"/>
          </w:tcPr>
          <w:p>
            <w:pPr>
              <w:jc w:val="center"/>
              <w:rPr>
                <w:rFonts w:ascii="等线" w:hAnsi="等线" w:eastAsia="等线"/>
                <w:color w:val="auto"/>
                <w:sz w:val="22"/>
              </w:rPr>
            </w:pPr>
            <w:r>
              <w:rPr>
                <w:rFonts w:hint="eastAsia" w:ascii="等线" w:hAnsi="等线" w:eastAsia="等线"/>
                <w:color w:val="auto"/>
                <w:sz w:val="22"/>
              </w:rPr>
              <w:t>课程</w:t>
            </w:r>
          </w:p>
          <w:p>
            <w:pPr>
              <w:jc w:val="center"/>
              <w:rPr>
                <w:rFonts w:ascii="等线" w:hAnsi="等线" w:eastAsia="等线"/>
                <w:color w:val="auto"/>
                <w:sz w:val="22"/>
              </w:rPr>
            </w:pPr>
            <w:r>
              <w:rPr>
                <w:rFonts w:hint="eastAsia" w:ascii="等线" w:hAnsi="等线" w:eastAsia="等线"/>
                <w:color w:val="auto"/>
                <w:sz w:val="22"/>
              </w:rPr>
              <w:t>编码</w:t>
            </w:r>
          </w:p>
        </w:tc>
        <w:tc>
          <w:tcPr>
            <w:tcW w:w="3123" w:type="dxa"/>
            <w:vAlign w:val="center"/>
          </w:tcPr>
          <w:p>
            <w:pPr>
              <w:rPr>
                <w:rFonts w:ascii="等线" w:hAnsi="等线" w:eastAsia="等线"/>
                <w:color w:val="auto"/>
                <w:sz w:val="22"/>
              </w:rPr>
            </w:pPr>
            <w:r>
              <w:rPr>
                <w:rFonts w:hint="eastAsia" w:ascii="等线" w:hAnsi="等线" w:eastAsia="等线"/>
                <w:color w:val="auto"/>
                <w:sz w:val="22"/>
              </w:rPr>
              <w:t>课程名称</w:t>
            </w:r>
          </w:p>
        </w:tc>
        <w:tc>
          <w:tcPr>
            <w:tcW w:w="3062" w:type="dxa"/>
            <w:vAlign w:val="center"/>
          </w:tcPr>
          <w:p>
            <w:pPr>
              <w:rPr>
                <w:rFonts w:ascii="等线" w:hAnsi="等线" w:eastAsia="等线"/>
                <w:color w:val="auto"/>
                <w:sz w:val="22"/>
              </w:rPr>
            </w:pPr>
            <w:r>
              <w:rPr>
                <w:rFonts w:hint="eastAsia" w:ascii="等线" w:hAnsi="等线" w:eastAsia="等线"/>
                <w:color w:val="auto"/>
                <w:sz w:val="22"/>
              </w:rPr>
              <w:t>课程类型</w:t>
            </w:r>
          </w:p>
        </w:tc>
        <w:tc>
          <w:tcPr>
            <w:tcW w:w="1240" w:type="dxa"/>
            <w:vAlign w:val="center"/>
          </w:tcPr>
          <w:p>
            <w:pPr>
              <w:rPr>
                <w:rFonts w:ascii="等线" w:hAnsi="等线" w:eastAsia="等线"/>
                <w:color w:val="auto"/>
                <w:sz w:val="22"/>
              </w:rPr>
            </w:pPr>
            <w:r>
              <w:rPr>
                <w:rFonts w:hint="eastAsia" w:ascii="等线" w:hAnsi="等线" w:eastAsia="等线"/>
                <w:color w:val="auto"/>
                <w:sz w:val="22"/>
              </w:rPr>
              <w:t>课程性质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66" w:type="dxa"/>
            <w:vAlign w:val="center"/>
          </w:tcPr>
          <w:p>
            <w:pPr>
              <w:jc w:val="center"/>
              <w:rPr>
                <w:rFonts w:hint="eastAsia" w:ascii="宋体" w:hAnsi="宋体" w:eastAsia="宋体" w:cs="宋体"/>
                <w:color w:val="auto"/>
                <w:sz w:val="22"/>
              </w:rPr>
            </w:pPr>
            <w:r>
              <w:rPr>
                <w:rFonts w:hint="eastAsia" w:ascii="宋体" w:hAnsi="宋体" w:eastAsia="宋体" w:cs="宋体"/>
                <w:color w:val="auto"/>
                <w:sz w:val="22"/>
              </w:rPr>
              <w:t>1</w:t>
            </w:r>
          </w:p>
        </w:tc>
        <w:tc>
          <w:tcPr>
            <w:tcW w:w="946" w:type="dxa"/>
            <w:vAlign w:val="center"/>
          </w:tcPr>
          <w:p>
            <w:pPr>
              <w:jc w:val="center"/>
              <w:rPr>
                <w:rFonts w:hint="eastAsia" w:ascii="宋体" w:hAnsi="宋体" w:eastAsia="宋体" w:cs="宋体"/>
                <w:color w:val="auto"/>
                <w:sz w:val="22"/>
              </w:rPr>
            </w:pPr>
            <w:r>
              <w:rPr>
                <w:rFonts w:hint="eastAsia" w:ascii="宋体" w:hAnsi="宋体" w:eastAsia="宋体" w:cs="宋体"/>
                <w:color w:val="auto"/>
                <w:sz w:val="22"/>
              </w:rPr>
              <w:t>1001</w:t>
            </w:r>
          </w:p>
        </w:tc>
        <w:tc>
          <w:tcPr>
            <w:tcW w:w="3123" w:type="dxa"/>
            <w:vAlign w:val="center"/>
          </w:tcPr>
          <w:p>
            <w:pPr>
              <w:jc w:val="left"/>
              <w:rPr>
                <w:rFonts w:hint="eastAsia" w:ascii="宋体" w:hAnsi="宋体" w:eastAsia="宋体" w:cs="宋体"/>
                <w:color w:val="auto"/>
                <w:sz w:val="22"/>
              </w:rPr>
            </w:pPr>
            <w:r>
              <w:rPr>
                <w:rFonts w:hint="eastAsia" w:ascii="宋体" w:hAnsi="宋体" w:eastAsia="宋体" w:cs="宋体"/>
                <w:color w:val="auto"/>
                <w:sz w:val="22"/>
              </w:rPr>
              <w:t>中华优秀传统文化选编</w:t>
            </w:r>
          </w:p>
        </w:tc>
        <w:tc>
          <w:tcPr>
            <w:tcW w:w="3062" w:type="dxa"/>
            <w:vAlign w:val="center"/>
          </w:tcPr>
          <w:p>
            <w:pPr>
              <w:rPr>
                <w:rFonts w:hint="eastAsia" w:ascii="宋体" w:hAnsi="宋体" w:eastAsia="宋体" w:cs="宋体"/>
                <w:color w:val="auto"/>
                <w:sz w:val="22"/>
              </w:rPr>
            </w:pPr>
            <w:r>
              <w:rPr>
                <w:rFonts w:hint="eastAsia" w:ascii="宋体" w:hAnsi="宋体" w:eastAsia="宋体" w:cs="宋体"/>
                <w:color w:val="auto"/>
                <w:sz w:val="22"/>
              </w:rPr>
              <w:t>A 类（纯理论课）</w:t>
            </w:r>
          </w:p>
        </w:tc>
        <w:tc>
          <w:tcPr>
            <w:tcW w:w="1240" w:type="dxa"/>
            <w:vAlign w:val="center"/>
          </w:tcPr>
          <w:p>
            <w:pPr>
              <w:rPr>
                <w:rFonts w:hint="eastAsia" w:ascii="宋体" w:hAnsi="宋体" w:eastAsia="宋体" w:cs="宋体"/>
                <w:color w:val="auto"/>
                <w:sz w:val="22"/>
              </w:rPr>
            </w:pPr>
            <w:r>
              <w:rPr>
                <w:rFonts w:hint="eastAsia" w:ascii="宋体" w:hAnsi="宋体" w:eastAsia="宋体" w:cs="宋体"/>
                <w:color w:val="auto"/>
                <w:sz w:val="22"/>
              </w:rPr>
              <w:t>特色课程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66" w:type="dxa"/>
            <w:vAlign w:val="center"/>
          </w:tcPr>
          <w:p>
            <w:pPr>
              <w:jc w:val="center"/>
              <w:rPr>
                <w:rFonts w:hint="eastAsia" w:ascii="宋体" w:hAnsi="宋体" w:eastAsia="宋体" w:cs="宋体"/>
                <w:color w:val="auto"/>
                <w:sz w:val="22"/>
              </w:rPr>
            </w:pPr>
            <w:r>
              <w:rPr>
                <w:rFonts w:hint="eastAsia" w:ascii="宋体" w:hAnsi="宋体" w:eastAsia="宋体" w:cs="宋体"/>
                <w:color w:val="auto"/>
                <w:sz w:val="22"/>
              </w:rPr>
              <w:t>2</w:t>
            </w:r>
          </w:p>
        </w:tc>
        <w:tc>
          <w:tcPr>
            <w:tcW w:w="946" w:type="dxa"/>
            <w:vAlign w:val="center"/>
          </w:tcPr>
          <w:p>
            <w:pPr>
              <w:jc w:val="center"/>
              <w:rPr>
                <w:rFonts w:hint="eastAsia" w:ascii="宋体" w:hAnsi="宋体" w:eastAsia="宋体" w:cs="宋体"/>
                <w:color w:val="auto"/>
                <w:sz w:val="22"/>
              </w:rPr>
            </w:pPr>
            <w:r>
              <w:rPr>
                <w:rFonts w:hint="eastAsia" w:ascii="宋体" w:hAnsi="宋体" w:eastAsia="宋体" w:cs="宋体"/>
                <w:color w:val="auto"/>
                <w:sz w:val="22"/>
              </w:rPr>
              <w:t>1002</w:t>
            </w:r>
          </w:p>
        </w:tc>
        <w:tc>
          <w:tcPr>
            <w:tcW w:w="3123" w:type="dxa"/>
            <w:vAlign w:val="center"/>
          </w:tcPr>
          <w:p>
            <w:pPr>
              <w:jc w:val="left"/>
              <w:rPr>
                <w:rFonts w:hint="eastAsia" w:ascii="宋体" w:hAnsi="宋体" w:eastAsia="宋体" w:cs="宋体"/>
                <w:color w:val="auto"/>
                <w:sz w:val="22"/>
              </w:rPr>
            </w:pPr>
            <w:r>
              <w:rPr>
                <w:rFonts w:hint="eastAsia" w:ascii="宋体" w:hAnsi="宋体" w:eastAsia="宋体" w:cs="宋体"/>
                <w:color w:val="auto"/>
                <w:sz w:val="22"/>
              </w:rPr>
              <w:t>职业生涯规划</w:t>
            </w:r>
          </w:p>
        </w:tc>
        <w:tc>
          <w:tcPr>
            <w:tcW w:w="3062" w:type="dxa"/>
            <w:vAlign w:val="center"/>
          </w:tcPr>
          <w:p>
            <w:pPr>
              <w:rPr>
                <w:rFonts w:hint="eastAsia" w:ascii="宋体" w:hAnsi="宋体" w:eastAsia="宋体" w:cs="宋体"/>
                <w:color w:val="auto"/>
                <w:sz w:val="22"/>
              </w:rPr>
            </w:pPr>
            <w:r>
              <w:rPr>
                <w:rFonts w:hint="eastAsia" w:ascii="宋体" w:hAnsi="宋体" w:eastAsia="宋体" w:cs="宋体"/>
                <w:color w:val="auto"/>
                <w:sz w:val="22"/>
              </w:rPr>
              <w:t>B 类（（理论＋实践）课）</w:t>
            </w:r>
          </w:p>
        </w:tc>
        <w:tc>
          <w:tcPr>
            <w:tcW w:w="1240" w:type="dxa"/>
            <w:vAlign w:val="center"/>
          </w:tcPr>
          <w:p>
            <w:pPr>
              <w:rPr>
                <w:rFonts w:hint="eastAsia" w:ascii="宋体" w:hAnsi="宋体" w:eastAsia="宋体" w:cs="宋体"/>
                <w:color w:val="auto"/>
                <w:sz w:val="22"/>
              </w:rPr>
            </w:pPr>
            <w:r>
              <w:rPr>
                <w:rFonts w:hint="eastAsia" w:ascii="宋体" w:hAnsi="宋体" w:eastAsia="宋体" w:cs="宋体"/>
                <w:color w:val="auto"/>
                <w:sz w:val="22"/>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66" w:type="dxa"/>
            <w:vAlign w:val="center"/>
          </w:tcPr>
          <w:p>
            <w:pPr>
              <w:jc w:val="center"/>
              <w:rPr>
                <w:rFonts w:hint="eastAsia" w:ascii="宋体" w:hAnsi="宋体" w:eastAsia="宋体" w:cs="宋体"/>
                <w:color w:val="auto"/>
                <w:sz w:val="22"/>
              </w:rPr>
            </w:pPr>
            <w:r>
              <w:rPr>
                <w:rFonts w:hint="eastAsia" w:ascii="宋体" w:hAnsi="宋体" w:eastAsia="宋体" w:cs="宋体"/>
                <w:color w:val="auto"/>
                <w:sz w:val="22"/>
              </w:rPr>
              <w:t>3</w:t>
            </w:r>
          </w:p>
        </w:tc>
        <w:tc>
          <w:tcPr>
            <w:tcW w:w="946" w:type="dxa"/>
            <w:vAlign w:val="center"/>
          </w:tcPr>
          <w:p>
            <w:pPr>
              <w:jc w:val="center"/>
              <w:rPr>
                <w:rFonts w:hint="eastAsia" w:ascii="宋体" w:hAnsi="宋体" w:eastAsia="宋体" w:cs="宋体"/>
                <w:color w:val="auto"/>
                <w:sz w:val="22"/>
              </w:rPr>
            </w:pPr>
            <w:r>
              <w:rPr>
                <w:rFonts w:hint="eastAsia" w:ascii="宋体" w:hAnsi="宋体" w:eastAsia="宋体" w:cs="宋体"/>
                <w:color w:val="auto"/>
                <w:sz w:val="22"/>
              </w:rPr>
              <w:t>1003</w:t>
            </w:r>
          </w:p>
        </w:tc>
        <w:tc>
          <w:tcPr>
            <w:tcW w:w="3123" w:type="dxa"/>
            <w:vAlign w:val="center"/>
          </w:tcPr>
          <w:p>
            <w:pPr>
              <w:jc w:val="left"/>
              <w:rPr>
                <w:rFonts w:hint="eastAsia" w:ascii="宋体" w:hAnsi="宋体" w:eastAsia="宋体" w:cs="宋体"/>
                <w:color w:val="auto"/>
                <w:sz w:val="22"/>
              </w:rPr>
            </w:pPr>
            <w:r>
              <w:rPr>
                <w:rFonts w:hint="eastAsia" w:ascii="宋体" w:hAnsi="宋体" w:eastAsia="宋体" w:cs="宋体"/>
                <w:color w:val="auto"/>
                <w:sz w:val="22"/>
              </w:rPr>
              <w:t>职业道德与法律</w:t>
            </w:r>
          </w:p>
        </w:tc>
        <w:tc>
          <w:tcPr>
            <w:tcW w:w="3062" w:type="dxa"/>
            <w:vAlign w:val="center"/>
          </w:tcPr>
          <w:p>
            <w:pPr>
              <w:rPr>
                <w:rFonts w:hint="eastAsia" w:ascii="宋体" w:hAnsi="宋体" w:eastAsia="宋体" w:cs="宋体"/>
                <w:color w:val="auto"/>
                <w:sz w:val="22"/>
              </w:rPr>
            </w:pPr>
            <w:r>
              <w:rPr>
                <w:rFonts w:hint="eastAsia" w:ascii="宋体" w:hAnsi="宋体" w:eastAsia="宋体" w:cs="宋体"/>
                <w:color w:val="auto"/>
                <w:sz w:val="22"/>
              </w:rPr>
              <w:t>B 类（（理论＋实践）课）</w:t>
            </w:r>
          </w:p>
        </w:tc>
        <w:tc>
          <w:tcPr>
            <w:tcW w:w="1240" w:type="dxa"/>
            <w:vAlign w:val="center"/>
          </w:tcPr>
          <w:p>
            <w:pPr>
              <w:rPr>
                <w:rFonts w:hint="eastAsia" w:ascii="宋体" w:hAnsi="宋体" w:eastAsia="宋体" w:cs="宋体"/>
                <w:color w:val="auto"/>
                <w:sz w:val="22"/>
              </w:rPr>
            </w:pPr>
            <w:r>
              <w:rPr>
                <w:rFonts w:hint="eastAsia" w:ascii="宋体" w:hAnsi="宋体" w:eastAsia="宋体" w:cs="宋体"/>
                <w:color w:val="auto"/>
                <w:sz w:val="22"/>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66" w:type="dxa"/>
            <w:vAlign w:val="center"/>
          </w:tcPr>
          <w:p>
            <w:pPr>
              <w:jc w:val="center"/>
              <w:rPr>
                <w:rFonts w:hint="eastAsia" w:ascii="宋体" w:hAnsi="宋体" w:eastAsia="宋体" w:cs="宋体"/>
                <w:color w:val="auto"/>
                <w:sz w:val="22"/>
              </w:rPr>
            </w:pPr>
            <w:r>
              <w:rPr>
                <w:rFonts w:hint="eastAsia" w:ascii="宋体" w:hAnsi="宋体" w:eastAsia="宋体" w:cs="宋体"/>
                <w:color w:val="auto"/>
                <w:sz w:val="22"/>
              </w:rPr>
              <w:t>4</w:t>
            </w:r>
          </w:p>
        </w:tc>
        <w:tc>
          <w:tcPr>
            <w:tcW w:w="946" w:type="dxa"/>
            <w:vAlign w:val="center"/>
          </w:tcPr>
          <w:p>
            <w:pPr>
              <w:jc w:val="center"/>
              <w:rPr>
                <w:rFonts w:hint="eastAsia" w:ascii="宋体" w:hAnsi="宋体" w:eastAsia="宋体" w:cs="宋体"/>
                <w:color w:val="auto"/>
                <w:sz w:val="22"/>
                <w:lang w:val="en-US" w:eastAsia="zh-CN"/>
              </w:rPr>
            </w:pPr>
            <w:r>
              <w:rPr>
                <w:rFonts w:hint="eastAsia" w:ascii="宋体" w:hAnsi="宋体" w:eastAsia="宋体" w:cs="宋体"/>
                <w:color w:val="auto"/>
                <w:sz w:val="22"/>
              </w:rPr>
              <w:t>10</w:t>
            </w:r>
            <w:r>
              <w:rPr>
                <w:rFonts w:hint="eastAsia" w:ascii="宋体" w:hAnsi="宋体" w:eastAsia="宋体" w:cs="宋体"/>
                <w:color w:val="auto"/>
                <w:sz w:val="22"/>
                <w:lang w:val="en-US" w:eastAsia="zh-CN"/>
              </w:rPr>
              <w:t>16</w:t>
            </w:r>
          </w:p>
        </w:tc>
        <w:tc>
          <w:tcPr>
            <w:tcW w:w="3123" w:type="dxa"/>
            <w:vAlign w:val="center"/>
          </w:tcPr>
          <w:p>
            <w:pPr>
              <w:jc w:val="left"/>
              <w:rPr>
                <w:rFonts w:hint="eastAsia" w:ascii="宋体" w:hAnsi="宋体" w:eastAsia="宋体" w:cs="宋体"/>
                <w:color w:val="auto"/>
                <w:sz w:val="22"/>
              </w:rPr>
            </w:pPr>
            <w:r>
              <w:rPr>
                <w:rFonts w:hint="eastAsia" w:ascii="宋体" w:hAnsi="宋体" w:eastAsia="宋体" w:cs="宋体"/>
                <w:color w:val="auto"/>
                <w:sz w:val="22"/>
              </w:rPr>
              <w:t>中国特色社会主义</w:t>
            </w:r>
          </w:p>
        </w:tc>
        <w:tc>
          <w:tcPr>
            <w:tcW w:w="3062" w:type="dxa"/>
            <w:vAlign w:val="center"/>
          </w:tcPr>
          <w:p>
            <w:pPr>
              <w:rPr>
                <w:rFonts w:hint="eastAsia" w:ascii="宋体" w:hAnsi="宋体" w:eastAsia="宋体" w:cs="宋体"/>
                <w:color w:val="auto"/>
                <w:sz w:val="22"/>
              </w:rPr>
            </w:pPr>
            <w:r>
              <w:rPr>
                <w:rFonts w:hint="eastAsia" w:ascii="宋体" w:hAnsi="宋体" w:eastAsia="宋体" w:cs="宋体"/>
                <w:color w:val="auto"/>
                <w:sz w:val="22"/>
              </w:rPr>
              <w:t>B 类（（理论＋实践）课）</w:t>
            </w:r>
          </w:p>
        </w:tc>
        <w:tc>
          <w:tcPr>
            <w:tcW w:w="1240" w:type="dxa"/>
            <w:vAlign w:val="center"/>
          </w:tcPr>
          <w:p>
            <w:pPr>
              <w:rPr>
                <w:rFonts w:hint="eastAsia" w:ascii="宋体" w:hAnsi="宋体" w:eastAsia="宋体" w:cs="宋体"/>
                <w:color w:val="auto"/>
                <w:sz w:val="22"/>
              </w:rPr>
            </w:pPr>
            <w:r>
              <w:rPr>
                <w:rFonts w:hint="eastAsia" w:ascii="宋体" w:hAnsi="宋体" w:eastAsia="宋体" w:cs="宋体"/>
                <w:color w:val="auto"/>
                <w:sz w:val="22"/>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766" w:type="dxa"/>
            <w:vAlign w:val="center"/>
          </w:tcPr>
          <w:p>
            <w:pPr>
              <w:jc w:val="center"/>
              <w:rPr>
                <w:rFonts w:hint="eastAsia" w:ascii="宋体" w:hAnsi="宋体" w:eastAsia="宋体" w:cs="宋体"/>
                <w:color w:val="auto"/>
                <w:sz w:val="22"/>
              </w:rPr>
            </w:pPr>
            <w:r>
              <w:rPr>
                <w:rFonts w:hint="eastAsia" w:ascii="宋体" w:hAnsi="宋体" w:eastAsia="宋体" w:cs="宋体"/>
                <w:b w:val="0"/>
                <w:color w:val="auto"/>
                <w:sz w:val="24"/>
                <w:szCs w:val="24"/>
              </w:rPr>
              <w:t>5</w:t>
            </w:r>
          </w:p>
        </w:tc>
        <w:tc>
          <w:tcPr>
            <w:tcW w:w="946" w:type="dxa"/>
            <w:vAlign w:val="center"/>
          </w:tcPr>
          <w:p>
            <w:pPr>
              <w:jc w:val="center"/>
              <w:rPr>
                <w:rFonts w:hint="eastAsia" w:ascii="宋体" w:hAnsi="宋体" w:eastAsia="宋体" w:cs="宋体"/>
                <w:color w:val="auto"/>
                <w:sz w:val="22"/>
              </w:rPr>
            </w:pPr>
            <w:r>
              <w:rPr>
                <w:rFonts w:hint="eastAsia" w:ascii="宋体" w:hAnsi="宋体" w:eastAsia="宋体" w:cs="宋体"/>
                <w:b w:val="0"/>
                <w:color w:val="auto"/>
                <w:sz w:val="24"/>
                <w:szCs w:val="24"/>
              </w:rPr>
              <w:t>1005</w:t>
            </w:r>
          </w:p>
        </w:tc>
        <w:tc>
          <w:tcPr>
            <w:tcW w:w="3123" w:type="dxa"/>
            <w:vAlign w:val="center"/>
          </w:tcPr>
          <w:p>
            <w:pPr>
              <w:rPr>
                <w:rFonts w:hint="eastAsia" w:ascii="宋体" w:hAnsi="宋体" w:eastAsia="宋体" w:cs="宋体"/>
                <w:color w:val="auto"/>
                <w:sz w:val="22"/>
              </w:rPr>
            </w:pPr>
            <w:r>
              <w:rPr>
                <w:rFonts w:hint="eastAsia" w:ascii="宋体" w:hAnsi="宋体" w:eastAsia="宋体" w:cs="宋体"/>
                <w:b w:val="0"/>
                <w:color w:val="auto"/>
                <w:sz w:val="24"/>
                <w:szCs w:val="24"/>
              </w:rPr>
              <w:t>哲学与人生</w:t>
            </w:r>
          </w:p>
        </w:tc>
        <w:tc>
          <w:tcPr>
            <w:tcW w:w="3062" w:type="dxa"/>
            <w:vAlign w:val="center"/>
          </w:tcPr>
          <w:p>
            <w:pPr>
              <w:rPr>
                <w:rFonts w:hint="eastAsia" w:ascii="宋体" w:hAnsi="宋体" w:eastAsia="宋体" w:cs="宋体"/>
                <w:color w:val="auto"/>
                <w:sz w:val="22"/>
              </w:rPr>
            </w:pPr>
            <w:r>
              <w:rPr>
                <w:rFonts w:hint="eastAsia" w:ascii="宋体" w:hAnsi="宋体" w:eastAsia="宋体" w:cs="宋体"/>
                <w:b w:val="0"/>
                <w:color w:val="auto"/>
                <w:sz w:val="24"/>
                <w:szCs w:val="24"/>
                <w:lang w:eastAsia="zh-CN"/>
              </w:rPr>
              <w:t>B 类（（理论＋实践）课）</w:t>
            </w:r>
          </w:p>
        </w:tc>
        <w:tc>
          <w:tcPr>
            <w:tcW w:w="1240" w:type="dxa"/>
            <w:vAlign w:val="center"/>
          </w:tcPr>
          <w:p>
            <w:pPr>
              <w:rPr>
                <w:rFonts w:hint="eastAsia" w:ascii="宋体" w:hAnsi="宋体" w:eastAsia="宋体" w:cs="宋体"/>
                <w:color w:val="auto"/>
                <w:sz w:val="22"/>
              </w:rPr>
            </w:pPr>
            <w:r>
              <w:rPr>
                <w:rFonts w:hint="eastAsia" w:ascii="宋体" w:hAnsi="宋体" w:eastAsia="宋体" w:cs="宋体"/>
                <w:b w:val="0"/>
                <w:color w:val="auto"/>
                <w:sz w:val="24"/>
                <w:szCs w:val="24"/>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66" w:type="dxa"/>
            <w:vAlign w:val="center"/>
          </w:tcPr>
          <w:p>
            <w:pPr>
              <w:jc w:val="center"/>
              <w:rPr>
                <w:rFonts w:hint="eastAsia" w:ascii="宋体" w:hAnsi="宋体" w:eastAsia="宋体" w:cs="宋体"/>
                <w:color w:val="auto"/>
                <w:sz w:val="22"/>
              </w:rPr>
            </w:pPr>
            <w:r>
              <w:rPr>
                <w:rFonts w:hint="eastAsia" w:ascii="宋体" w:hAnsi="宋体" w:eastAsia="宋体" w:cs="宋体"/>
                <w:color w:val="auto"/>
                <w:sz w:val="22"/>
              </w:rPr>
              <w:t>6</w:t>
            </w:r>
          </w:p>
        </w:tc>
        <w:tc>
          <w:tcPr>
            <w:tcW w:w="946" w:type="dxa"/>
            <w:vAlign w:val="center"/>
          </w:tcPr>
          <w:p>
            <w:pPr>
              <w:jc w:val="center"/>
              <w:rPr>
                <w:rFonts w:hint="eastAsia" w:ascii="宋体" w:hAnsi="宋体" w:eastAsia="宋体" w:cs="宋体"/>
                <w:color w:val="auto"/>
                <w:sz w:val="22"/>
              </w:rPr>
            </w:pPr>
            <w:r>
              <w:rPr>
                <w:rFonts w:hint="eastAsia" w:ascii="宋体" w:hAnsi="宋体" w:eastAsia="宋体" w:cs="宋体"/>
                <w:color w:val="auto"/>
                <w:sz w:val="22"/>
              </w:rPr>
              <w:t>1006</w:t>
            </w:r>
          </w:p>
        </w:tc>
        <w:tc>
          <w:tcPr>
            <w:tcW w:w="3123" w:type="dxa"/>
            <w:vAlign w:val="center"/>
          </w:tcPr>
          <w:p>
            <w:pPr>
              <w:jc w:val="left"/>
              <w:rPr>
                <w:rFonts w:hint="eastAsia" w:ascii="宋体" w:hAnsi="宋体" w:eastAsia="宋体" w:cs="宋体"/>
                <w:color w:val="auto"/>
                <w:sz w:val="22"/>
              </w:rPr>
            </w:pPr>
            <w:r>
              <w:rPr>
                <w:rFonts w:hint="eastAsia" w:ascii="宋体" w:hAnsi="宋体" w:eastAsia="宋体" w:cs="宋体"/>
                <w:color w:val="auto"/>
                <w:sz w:val="22"/>
              </w:rPr>
              <w:t>语文</w:t>
            </w:r>
          </w:p>
        </w:tc>
        <w:tc>
          <w:tcPr>
            <w:tcW w:w="3062" w:type="dxa"/>
            <w:vAlign w:val="center"/>
          </w:tcPr>
          <w:p>
            <w:pPr>
              <w:rPr>
                <w:rFonts w:hint="eastAsia" w:ascii="宋体" w:hAnsi="宋体" w:eastAsia="宋体" w:cs="宋体"/>
                <w:color w:val="auto"/>
                <w:sz w:val="22"/>
              </w:rPr>
            </w:pPr>
            <w:r>
              <w:rPr>
                <w:rFonts w:hint="eastAsia" w:ascii="宋体" w:hAnsi="宋体" w:eastAsia="宋体" w:cs="宋体"/>
                <w:color w:val="auto"/>
                <w:sz w:val="22"/>
              </w:rPr>
              <w:t>B 类（（理论＋实践）课）</w:t>
            </w:r>
          </w:p>
        </w:tc>
        <w:tc>
          <w:tcPr>
            <w:tcW w:w="1240" w:type="dxa"/>
            <w:vAlign w:val="center"/>
          </w:tcPr>
          <w:p>
            <w:pPr>
              <w:rPr>
                <w:rFonts w:hint="eastAsia" w:ascii="宋体" w:hAnsi="宋体" w:eastAsia="宋体" w:cs="宋体"/>
                <w:color w:val="auto"/>
                <w:sz w:val="22"/>
              </w:rPr>
            </w:pPr>
            <w:r>
              <w:rPr>
                <w:rFonts w:hint="eastAsia" w:ascii="宋体" w:hAnsi="宋体" w:eastAsia="宋体" w:cs="宋体"/>
                <w:color w:val="auto"/>
                <w:sz w:val="22"/>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66" w:type="dxa"/>
            <w:vAlign w:val="center"/>
          </w:tcPr>
          <w:p>
            <w:pPr>
              <w:jc w:val="center"/>
              <w:rPr>
                <w:rFonts w:hint="eastAsia" w:ascii="宋体" w:hAnsi="宋体" w:eastAsia="宋体" w:cs="宋体"/>
                <w:color w:val="auto"/>
                <w:sz w:val="22"/>
              </w:rPr>
            </w:pPr>
            <w:r>
              <w:rPr>
                <w:rFonts w:hint="eastAsia" w:ascii="宋体" w:hAnsi="宋体" w:eastAsia="宋体" w:cs="宋体"/>
                <w:color w:val="auto"/>
                <w:sz w:val="22"/>
              </w:rPr>
              <w:t>7</w:t>
            </w:r>
          </w:p>
        </w:tc>
        <w:tc>
          <w:tcPr>
            <w:tcW w:w="946" w:type="dxa"/>
            <w:vAlign w:val="center"/>
          </w:tcPr>
          <w:p>
            <w:pPr>
              <w:jc w:val="center"/>
              <w:rPr>
                <w:rFonts w:hint="eastAsia" w:ascii="宋体" w:hAnsi="宋体" w:eastAsia="宋体" w:cs="宋体"/>
                <w:color w:val="auto"/>
                <w:sz w:val="22"/>
              </w:rPr>
            </w:pPr>
            <w:r>
              <w:rPr>
                <w:rFonts w:hint="eastAsia" w:ascii="宋体" w:hAnsi="宋体" w:eastAsia="宋体" w:cs="宋体"/>
                <w:color w:val="auto"/>
                <w:sz w:val="22"/>
              </w:rPr>
              <w:t>1007</w:t>
            </w:r>
          </w:p>
        </w:tc>
        <w:tc>
          <w:tcPr>
            <w:tcW w:w="3123" w:type="dxa"/>
            <w:vAlign w:val="center"/>
          </w:tcPr>
          <w:p>
            <w:pPr>
              <w:jc w:val="left"/>
              <w:rPr>
                <w:rFonts w:hint="eastAsia" w:ascii="宋体" w:hAnsi="宋体" w:eastAsia="宋体" w:cs="宋体"/>
                <w:color w:val="auto"/>
                <w:sz w:val="22"/>
              </w:rPr>
            </w:pPr>
            <w:r>
              <w:rPr>
                <w:rFonts w:hint="eastAsia" w:ascii="宋体" w:hAnsi="宋体" w:eastAsia="宋体" w:cs="宋体"/>
                <w:color w:val="auto"/>
                <w:sz w:val="22"/>
              </w:rPr>
              <w:t>数学</w:t>
            </w:r>
          </w:p>
        </w:tc>
        <w:tc>
          <w:tcPr>
            <w:tcW w:w="3062" w:type="dxa"/>
            <w:vAlign w:val="center"/>
          </w:tcPr>
          <w:p>
            <w:pPr>
              <w:rPr>
                <w:rFonts w:hint="eastAsia" w:ascii="宋体" w:hAnsi="宋体" w:eastAsia="宋体" w:cs="宋体"/>
                <w:color w:val="auto"/>
                <w:sz w:val="22"/>
              </w:rPr>
            </w:pPr>
            <w:r>
              <w:rPr>
                <w:rFonts w:hint="eastAsia" w:ascii="宋体" w:hAnsi="宋体" w:eastAsia="宋体" w:cs="宋体"/>
                <w:color w:val="auto"/>
                <w:sz w:val="22"/>
              </w:rPr>
              <w:t>A 类（纯理论课）</w:t>
            </w:r>
          </w:p>
        </w:tc>
        <w:tc>
          <w:tcPr>
            <w:tcW w:w="1240" w:type="dxa"/>
            <w:vAlign w:val="center"/>
          </w:tcPr>
          <w:p>
            <w:pPr>
              <w:rPr>
                <w:rFonts w:hint="eastAsia" w:ascii="宋体" w:hAnsi="宋体" w:eastAsia="宋体" w:cs="宋体"/>
                <w:color w:val="auto"/>
                <w:sz w:val="22"/>
              </w:rPr>
            </w:pPr>
            <w:r>
              <w:rPr>
                <w:rFonts w:hint="eastAsia" w:ascii="宋体" w:hAnsi="宋体" w:eastAsia="宋体" w:cs="宋体"/>
                <w:color w:val="auto"/>
                <w:sz w:val="22"/>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66" w:type="dxa"/>
            <w:vAlign w:val="center"/>
          </w:tcPr>
          <w:p>
            <w:pPr>
              <w:jc w:val="center"/>
              <w:rPr>
                <w:rFonts w:hint="eastAsia" w:ascii="宋体" w:hAnsi="宋体" w:eastAsia="宋体" w:cs="宋体"/>
                <w:color w:val="auto"/>
                <w:sz w:val="22"/>
              </w:rPr>
            </w:pPr>
            <w:r>
              <w:rPr>
                <w:rFonts w:hint="eastAsia" w:ascii="宋体" w:hAnsi="宋体" w:eastAsia="宋体" w:cs="宋体"/>
                <w:color w:val="auto"/>
                <w:sz w:val="22"/>
              </w:rPr>
              <w:t>8</w:t>
            </w:r>
          </w:p>
        </w:tc>
        <w:tc>
          <w:tcPr>
            <w:tcW w:w="946" w:type="dxa"/>
            <w:vAlign w:val="center"/>
          </w:tcPr>
          <w:p>
            <w:pPr>
              <w:jc w:val="center"/>
              <w:rPr>
                <w:rFonts w:hint="eastAsia" w:ascii="宋体" w:hAnsi="宋体" w:eastAsia="宋体" w:cs="宋体"/>
                <w:color w:val="auto"/>
                <w:sz w:val="22"/>
              </w:rPr>
            </w:pPr>
            <w:r>
              <w:rPr>
                <w:rFonts w:hint="eastAsia" w:ascii="宋体" w:hAnsi="宋体" w:eastAsia="宋体" w:cs="宋体"/>
                <w:color w:val="auto"/>
                <w:sz w:val="22"/>
              </w:rPr>
              <w:t>1008</w:t>
            </w:r>
          </w:p>
        </w:tc>
        <w:tc>
          <w:tcPr>
            <w:tcW w:w="3123" w:type="dxa"/>
            <w:vAlign w:val="center"/>
          </w:tcPr>
          <w:p>
            <w:pPr>
              <w:jc w:val="left"/>
              <w:rPr>
                <w:rFonts w:hint="eastAsia" w:ascii="宋体" w:hAnsi="宋体" w:eastAsia="宋体" w:cs="宋体"/>
                <w:color w:val="auto"/>
                <w:sz w:val="22"/>
              </w:rPr>
            </w:pPr>
            <w:r>
              <w:rPr>
                <w:rFonts w:hint="eastAsia" w:ascii="宋体" w:hAnsi="宋体" w:eastAsia="宋体" w:cs="宋体"/>
                <w:color w:val="auto"/>
                <w:sz w:val="22"/>
              </w:rPr>
              <w:t>英语</w:t>
            </w:r>
          </w:p>
        </w:tc>
        <w:tc>
          <w:tcPr>
            <w:tcW w:w="3062" w:type="dxa"/>
            <w:vAlign w:val="center"/>
          </w:tcPr>
          <w:p>
            <w:pPr>
              <w:rPr>
                <w:rFonts w:hint="eastAsia" w:ascii="宋体" w:hAnsi="宋体" w:eastAsia="宋体" w:cs="宋体"/>
                <w:color w:val="auto"/>
                <w:sz w:val="22"/>
              </w:rPr>
            </w:pPr>
            <w:r>
              <w:rPr>
                <w:rFonts w:hint="eastAsia" w:ascii="宋体" w:hAnsi="宋体" w:eastAsia="宋体" w:cs="宋体"/>
                <w:color w:val="auto"/>
                <w:sz w:val="22"/>
              </w:rPr>
              <w:t>B 类（（理论＋实践）课）</w:t>
            </w:r>
          </w:p>
        </w:tc>
        <w:tc>
          <w:tcPr>
            <w:tcW w:w="1240" w:type="dxa"/>
            <w:vAlign w:val="center"/>
          </w:tcPr>
          <w:p>
            <w:pPr>
              <w:rPr>
                <w:rFonts w:hint="eastAsia" w:ascii="宋体" w:hAnsi="宋体" w:eastAsia="宋体" w:cs="宋体"/>
                <w:color w:val="auto"/>
                <w:sz w:val="22"/>
              </w:rPr>
            </w:pPr>
            <w:r>
              <w:rPr>
                <w:rFonts w:hint="eastAsia" w:ascii="宋体" w:hAnsi="宋体" w:eastAsia="宋体" w:cs="宋体"/>
                <w:color w:val="auto"/>
                <w:sz w:val="22"/>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66" w:type="dxa"/>
            <w:vAlign w:val="center"/>
          </w:tcPr>
          <w:p>
            <w:pPr>
              <w:jc w:val="center"/>
              <w:rPr>
                <w:rFonts w:hint="eastAsia" w:ascii="宋体" w:hAnsi="宋体" w:eastAsia="宋体" w:cs="宋体"/>
                <w:color w:val="auto"/>
                <w:sz w:val="22"/>
              </w:rPr>
            </w:pPr>
            <w:r>
              <w:rPr>
                <w:rFonts w:hint="eastAsia" w:ascii="宋体" w:hAnsi="宋体" w:eastAsia="宋体" w:cs="宋体"/>
                <w:color w:val="auto"/>
                <w:sz w:val="22"/>
              </w:rPr>
              <w:t>9</w:t>
            </w:r>
          </w:p>
        </w:tc>
        <w:tc>
          <w:tcPr>
            <w:tcW w:w="946" w:type="dxa"/>
            <w:vAlign w:val="center"/>
          </w:tcPr>
          <w:p>
            <w:pPr>
              <w:jc w:val="center"/>
              <w:rPr>
                <w:rFonts w:hint="eastAsia" w:ascii="宋体" w:hAnsi="宋体" w:eastAsia="宋体" w:cs="宋体"/>
                <w:color w:val="auto"/>
                <w:sz w:val="22"/>
              </w:rPr>
            </w:pPr>
            <w:r>
              <w:rPr>
                <w:rFonts w:hint="eastAsia" w:ascii="宋体" w:hAnsi="宋体" w:eastAsia="宋体" w:cs="宋体"/>
                <w:color w:val="auto"/>
                <w:sz w:val="22"/>
              </w:rPr>
              <w:t>1009</w:t>
            </w:r>
          </w:p>
        </w:tc>
        <w:tc>
          <w:tcPr>
            <w:tcW w:w="3123" w:type="dxa"/>
            <w:vAlign w:val="center"/>
          </w:tcPr>
          <w:p>
            <w:pPr>
              <w:jc w:val="left"/>
              <w:rPr>
                <w:rFonts w:hint="eastAsia" w:ascii="宋体" w:hAnsi="宋体" w:eastAsia="宋体" w:cs="宋体"/>
                <w:color w:val="auto"/>
                <w:sz w:val="22"/>
              </w:rPr>
            </w:pPr>
            <w:r>
              <w:rPr>
                <w:rFonts w:hint="eastAsia" w:ascii="宋体" w:hAnsi="宋体" w:eastAsia="宋体" w:cs="宋体"/>
                <w:color w:val="auto"/>
                <w:sz w:val="22"/>
              </w:rPr>
              <w:t>医用化学基础</w:t>
            </w:r>
          </w:p>
        </w:tc>
        <w:tc>
          <w:tcPr>
            <w:tcW w:w="3062" w:type="dxa"/>
            <w:vAlign w:val="center"/>
          </w:tcPr>
          <w:p>
            <w:pPr>
              <w:rPr>
                <w:rFonts w:hint="eastAsia" w:ascii="宋体" w:hAnsi="宋体" w:eastAsia="宋体" w:cs="宋体"/>
                <w:color w:val="auto"/>
                <w:sz w:val="22"/>
              </w:rPr>
            </w:pPr>
            <w:r>
              <w:rPr>
                <w:rFonts w:hint="eastAsia" w:ascii="宋体" w:hAnsi="宋体" w:eastAsia="宋体" w:cs="宋体"/>
                <w:color w:val="auto"/>
                <w:sz w:val="22"/>
              </w:rPr>
              <w:t>B 类（（理论＋实践）课）</w:t>
            </w:r>
          </w:p>
        </w:tc>
        <w:tc>
          <w:tcPr>
            <w:tcW w:w="1240" w:type="dxa"/>
            <w:vAlign w:val="center"/>
          </w:tcPr>
          <w:p>
            <w:pPr>
              <w:rPr>
                <w:rFonts w:hint="eastAsia" w:ascii="宋体" w:hAnsi="宋体" w:eastAsia="宋体" w:cs="宋体"/>
                <w:color w:val="auto"/>
                <w:sz w:val="22"/>
              </w:rPr>
            </w:pPr>
            <w:r>
              <w:rPr>
                <w:rFonts w:hint="eastAsia" w:ascii="宋体" w:hAnsi="宋体" w:eastAsia="宋体" w:cs="宋体"/>
                <w:color w:val="auto"/>
                <w:sz w:val="22"/>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66" w:type="dxa"/>
            <w:vAlign w:val="center"/>
          </w:tcPr>
          <w:p>
            <w:pPr>
              <w:jc w:val="center"/>
              <w:rPr>
                <w:rFonts w:hint="eastAsia" w:ascii="宋体" w:hAnsi="宋体" w:eastAsia="宋体" w:cs="宋体"/>
                <w:color w:val="auto"/>
                <w:sz w:val="22"/>
              </w:rPr>
            </w:pPr>
            <w:r>
              <w:rPr>
                <w:rFonts w:hint="eastAsia" w:ascii="宋体" w:hAnsi="宋体" w:eastAsia="宋体" w:cs="宋体"/>
                <w:color w:val="auto"/>
                <w:sz w:val="22"/>
              </w:rPr>
              <w:t>10</w:t>
            </w:r>
          </w:p>
        </w:tc>
        <w:tc>
          <w:tcPr>
            <w:tcW w:w="946" w:type="dxa"/>
            <w:vAlign w:val="center"/>
          </w:tcPr>
          <w:p>
            <w:pPr>
              <w:jc w:val="center"/>
              <w:rPr>
                <w:rFonts w:hint="eastAsia" w:ascii="宋体" w:hAnsi="宋体" w:eastAsia="宋体" w:cs="宋体"/>
                <w:color w:val="auto"/>
                <w:sz w:val="22"/>
              </w:rPr>
            </w:pPr>
            <w:r>
              <w:rPr>
                <w:rFonts w:hint="eastAsia" w:ascii="宋体" w:hAnsi="宋体" w:eastAsia="宋体" w:cs="宋体"/>
                <w:color w:val="auto"/>
                <w:sz w:val="22"/>
              </w:rPr>
              <w:t>1010</w:t>
            </w:r>
          </w:p>
        </w:tc>
        <w:tc>
          <w:tcPr>
            <w:tcW w:w="3123" w:type="dxa"/>
            <w:vAlign w:val="center"/>
          </w:tcPr>
          <w:p>
            <w:pPr>
              <w:jc w:val="left"/>
              <w:rPr>
                <w:rFonts w:hint="eastAsia" w:ascii="宋体" w:hAnsi="宋体" w:eastAsia="宋体" w:cs="宋体"/>
                <w:color w:val="auto"/>
                <w:sz w:val="22"/>
              </w:rPr>
            </w:pPr>
            <w:r>
              <w:rPr>
                <w:rFonts w:hint="eastAsia" w:ascii="宋体" w:hAnsi="宋体" w:eastAsia="宋体" w:cs="宋体"/>
                <w:color w:val="auto"/>
                <w:sz w:val="22"/>
              </w:rPr>
              <w:t>体育与健康</w:t>
            </w:r>
          </w:p>
        </w:tc>
        <w:tc>
          <w:tcPr>
            <w:tcW w:w="3062" w:type="dxa"/>
            <w:vAlign w:val="center"/>
          </w:tcPr>
          <w:p>
            <w:pPr>
              <w:rPr>
                <w:rFonts w:hint="eastAsia" w:ascii="宋体" w:hAnsi="宋体" w:eastAsia="宋体" w:cs="宋体"/>
                <w:color w:val="auto"/>
                <w:sz w:val="22"/>
              </w:rPr>
            </w:pPr>
            <w:r>
              <w:rPr>
                <w:rFonts w:hint="eastAsia" w:ascii="宋体" w:hAnsi="宋体" w:eastAsia="宋体" w:cs="宋体"/>
                <w:color w:val="auto"/>
                <w:sz w:val="22"/>
              </w:rPr>
              <w:t>B 类（（理论＋实践）课）</w:t>
            </w:r>
          </w:p>
        </w:tc>
        <w:tc>
          <w:tcPr>
            <w:tcW w:w="1240" w:type="dxa"/>
            <w:vAlign w:val="center"/>
          </w:tcPr>
          <w:p>
            <w:pPr>
              <w:rPr>
                <w:rFonts w:hint="eastAsia" w:ascii="宋体" w:hAnsi="宋体" w:eastAsia="宋体" w:cs="宋体"/>
                <w:color w:val="auto"/>
                <w:sz w:val="22"/>
              </w:rPr>
            </w:pPr>
            <w:r>
              <w:rPr>
                <w:rFonts w:hint="eastAsia" w:ascii="宋体" w:hAnsi="宋体" w:eastAsia="宋体" w:cs="宋体"/>
                <w:color w:val="auto"/>
                <w:sz w:val="22"/>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66" w:type="dxa"/>
            <w:vAlign w:val="center"/>
          </w:tcPr>
          <w:p>
            <w:pPr>
              <w:jc w:val="center"/>
              <w:rPr>
                <w:rFonts w:hint="eastAsia" w:ascii="宋体" w:hAnsi="宋体" w:eastAsia="宋体" w:cs="宋体"/>
                <w:color w:val="auto"/>
                <w:sz w:val="22"/>
              </w:rPr>
            </w:pPr>
            <w:r>
              <w:rPr>
                <w:rFonts w:hint="eastAsia" w:ascii="宋体" w:hAnsi="宋体" w:eastAsia="宋体" w:cs="宋体"/>
                <w:color w:val="auto"/>
                <w:sz w:val="22"/>
              </w:rPr>
              <w:t>11</w:t>
            </w:r>
          </w:p>
        </w:tc>
        <w:tc>
          <w:tcPr>
            <w:tcW w:w="946" w:type="dxa"/>
            <w:vAlign w:val="center"/>
          </w:tcPr>
          <w:p>
            <w:pPr>
              <w:jc w:val="center"/>
              <w:rPr>
                <w:rFonts w:hint="eastAsia" w:ascii="宋体" w:hAnsi="宋体" w:eastAsia="宋体" w:cs="宋体"/>
                <w:color w:val="auto"/>
                <w:sz w:val="22"/>
              </w:rPr>
            </w:pPr>
            <w:r>
              <w:rPr>
                <w:rFonts w:hint="eastAsia" w:ascii="宋体" w:hAnsi="宋体" w:eastAsia="宋体" w:cs="宋体"/>
                <w:color w:val="auto"/>
                <w:sz w:val="22"/>
              </w:rPr>
              <w:t>1011</w:t>
            </w:r>
          </w:p>
        </w:tc>
        <w:tc>
          <w:tcPr>
            <w:tcW w:w="3123" w:type="dxa"/>
            <w:vAlign w:val="center"/>
          </w:tcPr>
          <w:p>
            <w:pPr>
              <w:jc w:val="left"/>
              <w:rPr>
                <w:rFonts w:hint="eastAsia" w:ascii="宋体" w:hAnsi="宋体" w:eastAsia="宋体" w:cs="宋体"/>
                <w:color w:val="auto"/>
                <w:sz w:val="22"/>
              </w:rPr>
            </w:pPr>
            <w:r>
              <w:rPr>
                <w:rFonts w:hint="eastAsia" w:ascii="宋体" w:hAnsi="宋体" w:eastAsia="宋体" w:cs="宋体"/>
                <w:color w:val="auto"/>
                <w:sz w:val="22"/>
              </w:rPr>
              <w:t>形体与礼仪</w:t>
            </w:r>
          </w:p>
        </w:tc>
        <w:tc>
          <w:tcPr>
            <w:tcW w:w="3062" w:type="dxa"/>
            <w:vAlign w:val="center"/>
          </w:tcPr>
          <w:p>
            <w:pPr>
              <w:rPr>
                <w:rFonts w:hint="eastAsia" w:ascii="宋体" w:hAnsi="宋体" w:eastAsia="宋体" w:cs="宋体"/>
                <w:color w:val="auto"/>
                <w:sz w:val="22"/>
              </w:rPr>
            </w:pPr>
            <w:r>
              <w:rPr>
                <w:rFonts w:hint="eastAsia" w:ascii="宋体" w:hAnsi="宋体" w:eastAsia="宋体" w:cs="宋体"/>
                <w:color w:val="auto"/>
                <w:sz w:val="22"/>
              </w:rPr>
              <w:t>B 类（（理论＋实践）课）</w:t>
            </w:r>
          </w:p>
        </w:tc>
        <w:tc>
          <w:tcPr>
            <w:tcW w:w="1240" w:type="dxa"/>
            <w:vAlign w:val="center"/>
          </w:tcPr>
          <w:p>
            <w:pPr>
              <w:rPr>
                <w:rFonts w:hint="eastAsia" w:ascii="宋体" w:hAnsi="宋体" w:eastAsia="宋体" w:cs="宋体"/>
                <w:color w:val="auto"/>
                <w:sz w:val="22"/>
              </w:rPr>
            </w:pPr>
            <w:r>
              <w:rPr>
                <w:rFonts w:hint="eastAsia" w:ascii="宋体" w:hAnsi="宋体" w:eastAsia="宋体" w:cs="宋体"/>
                <w:color w:val="auto"/>
                <w:sz w:val="22"/>
              </w:rPr>
              <w:t>特色课程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66" w:type="dxa"/>
            <w:vAlign w:val="center"/>
          </w:tcPr>
          <w:p>
            <w:pPr>
              <w:jc w:val="center"/>
              <w:rPr>
                <w:rFonts w:hint="eastAsia" w:ascii="宋体" w:hAnsi="宋体" w:eastAsia="宋体" w:cs="宋体"/>
                <w:color w:val="auto"/>
                <w:sz w:val="22"/>
              </w:rPr>
            </w:pPr>
            <w:r>
              <w:rPr>
                <w:rFonts w:hint="eastAsia" w:ascii="宋体" w:hAnsi="宋体" w:eastAsia="宋体" w:cs="宋体"/>
                <w:color w:val="auto"/>
                <w:sz w:val="22"/>
              </w:rPr>
              <w:t>12</w:t>
            </w:r>
          </w:p>
        </w:tc>
        <w:tc>
          <w:tcPr>
            <w:tcW w:w="946" w:type="dxa"/>
            <w:vAlign w:val="center"/>
          </w:tcPr>
          <w:p>
            <w:pPr>
              <w:jc w:val="center"/>
              <w:rPr>
                <w:rFonts w:hint="eastAsia" w:ascii="宋体" w:hAnsi="宋体" w:eastAsia="宋体" w:cs="宋体"/>
                <w:color w:val="auto"/>
                <w:sz w:val="22"/>
              </w:rPr>
            </w:pPr>
            <w:r>
              <w:rPr>
                <w:rFonts w:hint="eastAsia" w:ascii="宋体" w:hAnsi="宋体" w:eastAsia="宋体" w:cs="宋体"/>
                <w:color w:val="auto"/>
                <w:sz w:val="22"/>
              </w:rPr>
              <w:t>1012</w:t>
            </w:r>
          </w:p>
        </w:tc>
        <w:tc>
          <w:tcPr>
            <w:tcW w:w="3123" w:type="dxa"/>
            <w:vAlign w:val="center"/>
          </w:tcPr>
          <w:p>
            <w:pPr>
              <w:jc w:val="left"/>
              <w:rPr>
                <w:rFonts w:hint="eastAsia" w:ascii="宋体" w:hAnsi="宋体" w:eastAsia="宋体" w:cs="宋体"/>
                <w:color w:val="auto"/>
                <w:sz w:val="22"/>
              </w:rPr>
            </w:pPr>
            <w:r>
              <w:rPr>
                <w:rFonts w:hint="eastAsia" w:ascii="宋体" w:hAnsi="宋体" w:eastAsia="宋体" w:cs="宋体"/>
                <w:color w:val="auto"/>
                <w:sz w:val="22"/>
              </w:rPr>
              <w:t>计算机应用基础</w:t>
            </w:r>
          </w:p>
        </w:tc>
        <w:tc>
          <w:tcPr>
            <w:tcW w:w="3062" w:type="dxa"/>
            <w:vAlign w:val="center"/>
          </w:tcPr>
          <w:p>
            <w:pPr>
              <w:rPr>
                <w:rFonts w:hint="eastAsia" w:ascii="宋体" w:hAnsi="宋体" w:eastAsia="宋体" w:cs="宋体"/>
                <w:color w:val="auto"/>
                <w:sz w:val="22"/>
              </w:rPr>
            </w:pPr>
            <w:r>
              <w:rPr>
                <w:rFonts w:hint="eastAsia" w:ascii="宋体" w:hAnsi="宋体" w:eastAsia="宋体" w:cs="宋体"/>
                <w:color w:val="auto"/>
                <w:sz w:val="22"/>
              </w:rPr>
              <w:t>B 类（（理论＋实践）课）</w:t>
            </w:r>
          </w:p>
        </w:tc>
        <w:tc>
          <w:tcPr>
            <w:tcW w:w="1240" w:type="dxa"/>
            <w:vAlign w:val="center"/>
          </w:tcPr>
          <w:p>
            <w:pPr>
              <w:rPr>
                <w:rFonts w:hint="eastAsia" w:ascii="宋体" w:hAnsi="宋体" w:eastAsia="宋体" w:cs="宋体"/>
                <w:color w:val="auto"/>
                <w:sz w:val="22"/>
              </w:rPr>
            </w:pPr>
            <w:r>
              <w:rPr>
                <w:rFonts w:hint="eastAsia" w:ascii="宋体" w:hAnsi="宋体" w:eastAsia="宋体" w:cs="宋体"/>
                <w:color w:val="auto"/>
                <w:sz w:val="22"/>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66" w:type="dxa"/>
            <w:vAlign w:val="center"/>
          </w:tcPr>
          <w:p>
            <w:pPr>
              <w:jc w:val="center"/>
              <w:rPr>
                <w:rFonts w:hint="eastAsia" w:ascii="宋体" w:hAnsi="宋体" w:eastAsia="宋体" w:cs="宋体"/>
                <w:color w:val="auto"/>
                <w:sz w:val="22"/>
              </w:rPr>
            </w:pPr>
            <w:r>
              <w:rPr>
                <w:rFonts w:hint="eastAsia" w:ascii="宋体" w:hAnsi="宋体" w:eastAsia="宋体" w:cs="宋体"/>
                <w:color w:val="auto"/>
                <w:sz w:val="22"/>
              </w:rPr>
              <w:t>13</w:t>
            </w:r>
          </w:p>
        </w:tc>
        <w:tc>
          <w:tcPr>
            <w:tcW w:w="946" w:type="dxa"/>
            <w:vAlign w:val="center"/>
          </w:tcPr>
          <w:p>
            <w:pPr>
              <w:jc w:val="center"/>
              <w:rPr>
                <w:rFonts w:hint="eastAsia" w:ascii="宋体" w:hAnsi="宋体" w:eastAsia="宋体" w:cs="宋体"/>
                <w:color w:val="auto"/>
                <w:sz w:val="22"/>
              </w:rPr>
            </w:pPr>
            <w:r>
              <w:rPr>
                <w:rFonts w:hint="eastAsia" w:ascii="宋体" w:hAnsi="宋体" w:eastAsia="宋体" w:cs="宋体"/>
                <w:color w:val="auto"/>
                <w:sz w:val="22"/>
              </w:rPr>
              <w:t>1014</w:t>
            </w:r>
          </w:p>
        </w:tc>
        <w:tc>
          <w:tcPr>
            <w:tcW w:w="3123" w:type="dxa"/>
            <w:vAlign w:val="center"/>
          </w:tcPr>
          <w:p>
            <w:pPr>
              <w:jc w:val="left"/>
              <w:rPr>
                <w:rFonts w:hint="eastAsia" w:ascii="宋体" w:hAnsi="宋体" w:eastAsia="宋体" w:cs="宋体"/>
                <w:color w:val="auto"/>
                <w:sz w:val="22"/>
              </w:rPr>
            </w:pPr>
            <w:r>
              <w:rPr>
                <w:rFonts w:hint="eastAsia" w:ascii="宋体" w:hAnsi="宋体" w:eastAsia="宋体" w:cs="宋体"/>
                <w:color w:val="auto"/>
                <w:sz w:val="22"/>
              </w:rPr>
              <w:t>公共艺术</w:t>
            </w:r>
          </w:p>
        </w:tc>
        <w:tc>
          <w:tcPr>
            <w:tcW w:w="3062" w:type="dxa"/>
            <w:vAlign w:val="center"/>
          </w:tcPr>
          <w:p>
            <w:pPr>
              <w:rPr>
                <w:rFonts w:hint="eastAsia" w:ascii="宋体" w:hAnsi="宋体" w:eastAsia="宋体" w:cs="宋体"/>
                <w:color w:val="auto"/>
                <w:sz w:val="22"/>
              </w:rPr>
            </w:pPr>
            <w:r>
              <w:rPr>
                <w:rFonts w:hint="eastAsia" w:ascii="宋体" w:hAnsi="宋体" w:eastAsia="宋体" w:cs="宋体"/>
                <w:color w:val="auto"/>
                <w:sz w:val="22"/>
              </w:rPr>
              <w:t>B 类（（理论＋实践）课）</w:t>
            </w:r>
          </w:p>
        </w:tc>
        <w:tc>
          <w:tcPr>
            <w:tcW w:w="1240" w:type="dxa"/>
            <w:vAlign w:val="center"/>
          </w:tcPr>
          <w:p>
            <w:pPr>
              <w:rPr>
                <w:rFonts w:hint="eastAsia" w:ascii="宋体" w:hAnsi="宋体" w:eastAsia="宋体" w:cs="宋体"/>
                <w:color w:val="auto"/>
                <w:sz w:val="22"/>
              </w:rPr>
            </w:pPr>
            <w:r>
              <w:rPr>
                <w:rFonts w:hint="eastAsia" w:ascii="宋体" w:hAnsi="宋体" w:eastAsia="宋体" w:cs="宋体"/>
                <w:color w:val="auto"/>
                <w:sz w:val="22"/>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66" w:type="dxa"/>
            <w:vAlign w:val="center"/>
          </w:tcPr>
          <w:p>
            <w:pPr>
              <w:jc w:val="center"/>
              <w:rPr>
                <w:rFonts w:hint="eastAsia" w:ascii="宋体" w:hAnsi="宋体" w:eastAsia="宋体" w:cs="宋体"/>
                <w:color w:val="auto"/>
                <w:sz w:val="22"/>
              </w:rPr>
            </w:pPr>
            <w:r>
              <w:rPr>
                <w:rFonts w:hint="eastAsia" w:ascii="宋体" w:hAnsi="宋体" w:eastAsia="宋体" w:cs="宋体"/>
                <w:color w:val="auto"/>
                <w:sz w:val="22"/>
              </w:rPr>
              <w:t>14</w:t>
            </w:r>
          </w:p>
        </w:tc>
        <w:tc>
          <w:tcPr>
            <w:tcW w:w="946" w:type="dxa"/>
            <w:vAlign w:val="center"/>
          </w:tcPr>
          <w:p>
            <w:pPr>
              <w:jc w:val="center"/>
              <w:rPr>
                <w:rFonts w:hint="eastAsia" w:ascii="宋体" w:hAnsi="宋体" w:eastAsia="宋体" w:cs="宋体"/>
                <w:color w:val="auto"/>
                <w:sz w:val="22"/>
              </w:rPr>
            </w:pPr>
            <w:r>
              <w:rPr>
                <w:rFonts w:hint="eastAsia" w:ascii="宋体" w:hAnsi="宋体" w:eastAsia="宋体" w:cs="宋体"/>
                <w:color w:val="auto"/>
                <w:sz w:val="22"/>
              </w:rPr>
              <w:t>1015</w:t>
            </w:r>
          </w:p>
        </w:tc>
        <w:tc>
          <w:tcPr>
            <w:tcW w:w="3123" w:type="dxa"/>
            <w:vAlign w:val="center"/>
          </w:tcPr>
          <w:p>
            <w:pPr>
              <w:jc w:val="left"/>
              <w:rPr>
                <w:rFonts w:hint="eastAsia" w:ascii="宋体" w:hAnsi="宋体" w:eastAsia="宋体" w:cs="宋体"/>
                <w:color w:val="auto"/>
                <w:sz w:val="22"/>
              </w:rPr>
            </w:pPr>
            <w:r>
              <w:rPr>
                <w:rFonts w:hint="eastAsia" w:ascii="宋体" w:hAnsi="宋体" w:eastAsia="宋体" w:cs="宋体"/>
                <w:color w:val="auto"/>
                <w:sz w:val="22"/>
              </w:rPr>
              <w:t>历史</w:t>
            </w:r>
          </w:p>
        </w:tc>
        <w:tc>
          <w:tcPr>
            <w:tcW w:w="3062" w:type="dxa"/>
            <w:vAlign w:val="center"/>
          </w:tcPr>
          <w:p>
            <w:pPr>
              <w:rPr>
                <w:rFonts w:hint="eastAsia" w:ascii="宋体" w:hAnsi="宋体" w:eastAsia="宋体" w:cs="宋体"/>
                <w:color w:val="auto"/>
                <w:sz w:val="22"/>
              </w:rPr>
            </w:pPr>
            <w:r>
              <w:rPr>
                <w:rFonts w:hint="eastAsia" w:ascii="宋体" w:hAnsi="宋体" w:eastAsia="宋体" w:cs="宋体"/>
                <w:color w:val="auto"/>
                <w:sz w:val="22"/>
              </w:rPr>
              <w:t>B 类（（理论＋实践）课）</w:t>
            </w:r>
          </w:p>
        </w:tc>
        <w:tc>
          <w:tcPr>
            <w:tcW w:w="1240" w:type="dxa"/>
            <w:vAlign w:val="center"/>
          </w:tcPr>
          <w:p>
            <w:pPr>
              <w:rPr>
                <w:rFonts w:hint="eastAsia" w:ascii="宋体" w:hAnsi="宋体" w:eastAsia="宋体" w:cs="宋体"/>
                <w:color w:val="auto"/>
                <w:sz w:val="22"/>
              </w:rPr>
            </w:pPr>
            <w:r>
              <w:rPr>
                <w:rFonts w:hint="eastAsia" w:ascii="宋体" w:hAnsi="宋体" w:eastAsia="宋体" w:cs="宋体"/>
                <w:color w:val="auto"/>
                <w:sz w:val="22"/>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66" w:type="dxa"/>
            <w:vAlign w:val="center"/>
          </w:tcPr>
          <w:p>
            <w:pPr>
              <w:jc w:val="center"/>
              <w:rPr>
                <w:rFonts w:hint="eastAsia" w:ascii="宋体" w:hAnsi="宋体" w:eastAsia="宋体" w:cs="宋体"/>
                <w:color w:val="auto"/>
                <w:sz w:val="22"/>
              </w:rPr>
            </w:pPr>
            <w:r>
              <w:rPr>
                <w:rFonts w:hint="eastAsia" w:ascii="宋体" w:hAnsi="宋体" w:eastAsia="宋体" w:cs="宋体"/>
                <w:color w:val="auto"/>
                <w:sz w:val="22"/>
              </w:rPr>
              <w:t>15</w:t>
            </w:r>
          </w:p>
        </w:tc>
        <w:tc>
          <w:tcPr>
            <w:tcW w:w="946" w:type="dxa"/>
            <w:vAlign w:val="center"/>
          </w:tcPr>
          <w:p>
            <w:pPr>
              <w:jc w:val="center"/>
              <w:rPr>
                <w:rFonts w:hint="eastAsia" w:ascii="宋体" w:hAnsi="宋体" w:eastAsia="宋体" w:cs="宋体"/>
                <w:color w:val="auto"/>
                <w:sz w:val="22"/>
              </w:rPr>
            </w:pPr>
            <w:r>
              <w:rPr>
                <w:rFonts w:hint="eastAsia" w:ascii="宋体" w:hAnsi="宋体" w:eastAsia="宋体" w:cs="宋体"/>
                <w:color w:val="auto"/>
                <w:sz w:val="22"/>
              </w:rPr>
              <w:t>2001</w:t>
            </w:r>
          </w:p>
        </w:tc>
        <w:tc>
          <w:tcPr>
            <w:tcW w:w="3123" w:type="dxa"/>
            <w:vAlign w:val="center"/>
          </w:tcPr>
          <w:p>
            <w:pPr>
              <w:jc w:val="left"/>
              <w:rPr>
                <w:rFonts w:hint="eastAsia" w:ascii="宋体" w:hAnsi="宋体" w:eastAsia="宋体" w:cs="宋体"/>
                <w:color w:val="auto"/>
                <w:sz w:val="22"/>
              </w:rPr>
            </w:pPr>
            <w:r>
              <w:rPr>
                <w:rFonts w:hint="eastAsia" w:ascii="宋体" w:hAnsi="宋体" w:eastAsia="宋体" w:cs="宋体"/>
                <w:color w:val="auto"/>
                <w:sz w:val="22"/>
              </w:rPr>
              <w:t>解剖学基础</w:t>
            </w:r>
          </w:p>
        </w:tc>
        <w:tc>
          <w:tcPr>
            <w:tcW w:w="3062" w:type="dxa"/>
            <w:vAlign w:val="center"/>
          </w:tcPr>
          <w:p>
            <w:pPr>
              <w:rPr>
                <w:rFonts w:hint="eastAsia" w:ascii="宋体" w:hAnsi="宋体" w:eastAsia="宋体" w:cs="宋体"/>
                <w:color w:val="auto"/>
                <w:sz w:val="22"/>
              </w:rPr>
            </w:pPr>
            <w:r>
              <w:rPr>
                <w:rFonts w:hint="eastAsia" w:ascii="宋体" w:hAnsi="宋体" w:eastAsia="宋体" w:cs="宋体"/>
                <w:color w:val="auto"/>
                <w:sz w:val="22"/>
              </w:rPr>
              <w:t>B 类（（理论＋实践）课）</w:t>
            </w:r>
          </w:p>
        </w:tc>
        <w:tc>
          <w:tcPr>
            <w:tcW w:w="1240" w:type="dxa"/>
            <w:vAlign w:val="center"/>
          </w:tcPr>
          <w:p>
            <w:pPr>
              <w:rPr>
                <w:rFonts w:hint="eastAsia" w:ascii="宋体" w:hAnsi="宋体" w:eastAsia="宋体" w:cs="宋体"/>
                <w:color w:val="auto"/>
                <w:sz w:val="22"/>
              </w:rPr>
            </w:pPr>
            <w:r>
              <w:rPr>
                <w:rFonts w:hint="eastAsia" w:ascii="宋体" w:hAnsi="宋体" w:eastAsia="宋体" w:cs="宋体"/>
                <w:color w:val="auto"/>
                <w:sz w:val="22"/>
                <w:lang w:val="en-US" w:eastAsia="zh-CN"/>
              </w:rPr>
              <w:t>核心</w:t>
            </w:r>
            <w:r>
              <w:rPr>
                <w:rFonts w:hint="eastAsia" w:ascii="宋体" w:hAnsi="宋体" w:eastAsia="宋体" w:cs="宋体"/>
                <w:color w:val="auto"/>
                <w:sz w:val="22"/>
              </w:rPr>
              <w:t>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66" w:type="dxa"/>
            <w:vAlign w:val="center"/>
          </w:tcPr>
          <w:p>
            <w:pPr>
              <w:jc w:val="center"/>
              <w:rPr>
                <w:rFonts w:hint="eastAsia" w:ascii="宋体" w:hAnsi="宋体" w:eastAsia="宋体" w:cs="宋体"/>
                <w:color w:val="auto"/>
                <w:sz w:val="22"/>
              </w:rPr>
            </w:pPr>
            <w:r>
              <w:rPr>
                <w:rFonts w:hint="eastAsia" w:ascii="宋体" w:hAnsi="宋体" w:eastAsia="宋体" w:cs="宋体"/>
                <w:color w:val="auto"/>
                <w:sz w:val="22"/>
              </w:rPr>
              <w:t>16</w:t>
            </w:r>
          </w:p>
        </w:tc>
        <w:tc>
          <w:tcPr>
            <w:tcW w:w="946" w:type="dxa"/>
            <w:vAlign w:val="center"/>
          </w:tcPr>
          <w:p>
            <w:pPr>
              <w:jc w:val="center"/>
              <w:rPr>
                <w:rFonts w:hint="eastAsia" w:ascii="宋体" w:hAnsi="宋体" w:eastAsia="宋体" w:cs="宋体"/>
                <w:color w:val="auto"/>
                <w:sz w:val="22"/>
              </w:rPr>
            </w:pPr>
            <w:r>
              <w:rPr>
                <w:rFonts w:hint="eastAsia" w:ascii="宋体" w:hAnsi="宋体" w:eastAsia="宋体" w:cs="宋体"/>
                <w:color w:val="auto"/>
                <w:sz w:val="22"/>
              </w:rPr>
              <w:t>2002</w:t>
            </w:r>
          </w:p>
        </w:tc>
        <w:tc>
          <w:tcPr>
            <w:tcW w:w="3123" w:type="dxa"/>
            <w:vAlign w:val="center"/>
          </w:tcPr>
          <w:p>
            <w:pPr>
              <w:jc w:val="left"/>
              <w:rPr>
                <w:rFonts w:hint="eastAsia" w:ascii="宋体" w:hAnsi="宋体" w:eastAsia="宋体" w:cs="宋体"/>
                <w:color w:val="auto"/>
                <w:sz w:val="22"/>
              </w:rPr>
            </w:pPr>
            <w:r>
              <w:rPr>
                <w:rFonts w:hint="eastAsia" w:ascii="宋体" w:hAnsi="宋体" w:eastAsia="宋体" w:cs="宋体"/>
                <w:color w:val="auto"/>
                <w:sz w:val="22"/>
              </w:rPr>
              <w:t>生理学基础</w:t>
            </w:r>
          </w:p>
        </w:tc>
        <w:tc>
          <w:tcPr>
            <w:tcW w:w="3062" w:type="dxa"/>
            <w:vAlign w:val="center"/>
          </w:tcPr>
          <w:p>
            <w:pPr>
              <w:rPr>
                <w:rFonts w:hint="eastAsia" w:ascii="宋体" w:hAnsi="宋体" w:eastAsia="宋体" w:cs="宋体"/>
                <w:color w:val="auto"/>
                <w:sz w:val="22"/>
              </w:rPr>
            </w:pPr>
            <w:r>
              <w:rPr>
                <w:rFonts w:hint="eastAsia" w:ascii="宋体" w:hAnsi="宋体" w:eastAsia="宋体" w:cs="宋体"/>
                <w:color w:val="auto"/>
                <w:sz w:val="22"/>
              </w:rPr>
              <w:t>B 类（（理论＋实践）课）</w:t>
            </w:r>
          </w:p>
        </w:tc>
        <w:tc>
          <w:tcPr>
            <w:tcW w:w="1240" w:type="dxa"/>
            <w:vAlign w:val="center"/>
          </w:tcPr>
          <w:p>
            <w:pP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sz w:val="22"/>
                <w:lang w:val="en-US" w:eastAsia="zh-CN"/>
              </w:rPr>
              <w:t>核心</w:t>
            </w:r>
            <w:r>
              <w:rPr>
                <w:rFonts w:hint="eastAsia" w:ascii="宋体" w:hAnsi="宋体" w:eastAsia="宋体" w:cs="宋体"/>
                <w:color w:val="auto"/>
                <w:sz w:val="22"/>
              </w:rPr>
              <w:t>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66" w:type="dxa"/>
            <w:vAlign w:val="center"/>
          </w:tcPr>
          <w:p>
            <w:pPr>
              <w:jc w:val="center"/>
              <w:rPr>
                <w:rFonts w:hint="eastAsia" w:ascii="宋体" w:hAnsi="宋体" w:eastAsia="宋体" w:cs="宋体"/>
                <w:color w:val="auto"/>
                <w:sz w:val="22"/>
              </w:rPr>
            </w:pPr>
            <w:r>
              <w:rPr>
                <w:rFonts w:hint="eastAsia" w:ascii="宋体" w:hAnsi="宋体" w:eastAsia="宋体" w:cs="宋体"/>
                <w:color w:val="auto"/>
                <w:sz w:val="22"/>
              </w:rPr>
              <w:t>17</w:t>
            </w:r>
          </w:p>
        </w:tc>
        <w:tc>
          <w:tcPr>
            <w:tcW w:w="946" w:type="dxa"/>
            <w:vAlign w:val="center"/>
          </w:tcPr>
          <w:p>
            <w:pPr>
              <w:jc w:val="center"/>
              <w:rPr>
                <w:rFonts w:hint="eastAsia" w:ascii="宋体" w:hAnsi="宋体" w:eastAsia="宋体" w:cs="宋体"/>
                <w:color w:val="auto"/>
                <w:sz w:val="22"/>
              </w:rPr>
            </w:pPr>
            <w:r>
              <w:rPr>
                <w:rFonts w:hint="eastAsia" w:ascii="宋体" w:hAnsi="宋体" w:eastAsia="宋体" w:cs="宋体"/>
                <w:color w:val="auto"/>
                <w:sz w:val="22"/>
              </w:rPr>
              <w:t>2003</w:t>
            </w:r>
          </w:p>
        </w:tc>
        <w:tc>
          <w:tcPr>
            <w:tcW w:w="3123" w:type="dxa"/>
            <w:vAlign w:val="center"/>
          </w:tcPr>
          <w:p>
            <w:pPr>
              <w:jc w:val="left"/>
              <w:rPr>
                <w:rFonts w:hint="eastAsia" w:ascii="宋体" w:hAnsi="宋体" w:eastAsia="宋体" w:cs="宋体"/>
                <w:color w:val="auto"/>
                <w:sz w:val="22"/>
              </w:rPr>
            </w:pPr>
            <w:r>
              <w:rPr>
                <w:rFonts w:hint="eastAsia" w:ascii="宋体" w:hAnsi="宋体" w:eastAsia="宋体" w:cs="宋体"/>
                <w:color w:val="auto"/>
                <w:sz w:val="22"/>
              </w:rPr>
              <w:t>病理学基础</w:t>
            </w:r>
          </w:p>
        </w:tc>
        <w:tc>
          <w:tcPr>
            <w:tcW w:w="3062" w:type="dxa"/>
            <w:vAlign w:val="center"/>
          </w:tcPr>
          <w:p>
            <w:pPr>
              <w:rPr>
                <w:rFonts w:hint="eastAsia" w:ascii="宋体" w:hAnsi="宋体" w:eastAsia="宋体" w:cs="宋体"/>
                <w:color w:val="auto"/>
                <w:sz w:val="22"/>
              </w:rPr>
            </w:pPr>
            <w:r>
              <w:rPr>
                <w:rFonts w:hint="eastAsia" w:ascii="宋体" w:hAnsi="宋体" w:eastAsia="宋体" w:cs="宋体"/>
                <w:color w:val="auto"/>
                <w:sz w:val="22"/>
              </w:rPr>
              <w:t>B 类（（理论＋实践）课）</w:t>
            </w:r>
          </w:p>
        </w:tc>
        <w:tc>
          <w:tcPr>
            <w:tcW w:w="1240" w:type="dxa"/>
            <w:vAlign w:val="center"/>
          </w:tcPr>
          <w:p>
            <w:pPr>
              <w:rPr>
                <w:rFonts w:hint="eastAsia" w:ascii="宋体" w:hAnsi="宋体" w:eastAsia="宋体" w:cs="宋体"/>
                <w:color w:val="auto"/>
                <w:sz w:val="22"/>
              </w:rPr>
            </w:pPr>
            <w:r>
              <w:rPr>
                <w:rFonts w:hint="eastAsia" w:ascii="宋体" w:hAnsi="宋体" w:eastAsia="宋体" w:cs="宋体"/>
                <w:color w:val="auto"/>
                <w:sz w:val="22"/>
                <w:lang w:val="en-US" w:eastAsia="zh-CN"/>
              </w:rPr>
              <w:t>选</w:t>
            </w:r>
            <w:r>
              <w:rPr>
                <w:rFonts w:hint="eastAsia" w:ascii="宋体" w:hAnsi="宋体" w:eastAsia="宋体" w:cs="宋体"/>
                <w:color w:val="auto"/>
                <w:sz w:val="22"/>
              </w:rPr>
              <w:t>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66" w:type="dxa"/>
            <w:vAlign w:val="center"/>
          </w:tcPr>
          <w:p>
            <w:pPr>
              <w:jc w:val="center"/>
              <w:rPr>
                <w:rFonts w:hint="eastAsia" w:ascii="宋体" w:hAnsi="宋体" w:eastAsia="宋体" w:cs="宋体"/>
                <w:color w:val="auto"/>
                <w:sz w:val="22"/>
              </w:rPr>
            </w:pPr>
            <w:r>
              <w:rPr>
                <w:rFonts w:hint="eastAsia" w:ascii="宋体" w:hAnsi="宋体" w:eastAsia="宋体" w:cs="宋体"/>
                <w:color w:val="auto"/>
                <w:sz w:val="22"/>
              </w:rPr>
              <w:t>18</w:t>
            </w:r>
          </w:p>
        </w:tc>
        <w:tc>
          <w:tcPr>
            <w:tcW w:w="946" w:type="dxa"/>
            <w:vAlign w:val="center"/>
          </w:tcPr>
          <w:p>
            <w:pPr>
              <w:jc w:val="center"/>
              <w:rPr>
                <w:rFonts w:hint="eastAsia" w:ascii="宋体" w:hAnsi="宋体" w:eastAsia="宋体" w:cs="宋体"/>
                <w:color w:val="auto"/>
                <w:sz w:val="22"/>
              </w:rPr>
            </w:pPr>
            <w:r>
              <w:rPr>
                <w:rFonts w:hint="eastAsia" w:ascii="宋体" w:hAnsi="宋体" w:eastAsia="宋体" w:cs="宋体"/>
                <w:color w:val="auto"/>
                <w:sz w:val="22"/>
              </w:rPr>
              <w:t>2004</w:t>
            </w:r>
          </w:p>
        </w:tc>
        <w:tc>
          <w:tcPr>
            <w:tcW w:w="3123" w:type="dxa"/>
            <w:vAlign w:val="center"/>
          </w:tcPr>
          <w:p>
            <w:pPr>
              <w:jc w:val="left"/>
              <w:rPr>
                <w:rFonts w:hint="eastAsia" w:ascii="宋体" w:hAnsi="宋体" w:eastAsia="宋体" w:cs="宋体"/>
                <w:color w:val="auto"/>
                <w:sz w:val="22"/>
              </w:rPr>
            </w:pPr>
            <w:r>
              <w:rPr>
                <w:rFonts w:hint="eastAsia" w:ascii="宋体" w:hAnsi="宋体" w:eastAsia="宋体" w:cs="宋体"/>
                <w:color w:val="auto"/>
                <w:sz w:val="22"/>
              </w:rPr>
              <w:t>病原生物与免疫学基础</w:t>
            </w:r>
          </w:p>
        </w:tc>
        <w:tc>
          <w:tcPr>
            <w:tcW w:w="3062" w:type="dxa"/>
            <w:vAlign w:val="center"/>
          </w:tcPr>
          <w:p>
            <w:pPr>
              <w:rPr>
                <w:rFonts w:hint="eastAsia" w:ascii="宋体" w:hAnsi="宋体" w:eastAsia="宋体" w:cs="宋体"/>
                <w:color w:val="auto"/>
                <w:sz w:val="22"/>
              </w:rPr>
            </w:pPr>
            <w:r>
              <w:rPr>
                <w:rFonts w:hint="eastAsia" w:ascii="宋体" w:hAnsi="宋体" w:eastAsia="宋体" w:cs="宋体"/>
                <w:color w:val="auto"/>
                <w:sz w:val="22"/>
              </w:rPr>
              <w:t>B 类（（理论＋实践）课）</w:t>
            </w:r>
          </w:p>
        </w:tc>
        <w:tc>
          <w:tcPr>
            <w:tcW w:w="1240" w:type="dxa"/>
            <w:vAlign w:val="center"/>
          </w:tcPr>
          <w:p>
            <w:pPr>
              <w:rPr>
                <w:rFonts w:hint="eastAsia" w:ascii="宋体" w:hAnsi="宋体" w:eastAsia="宋体" w:cs="宋体"/>
                <w:color w:val="auto"/>
                <w:sz w:val="22"/>
              </w:rPr>
            </w:pPr>
            <w:r>
              <w:rPr>
                <w:rFonts w:hint="eastAsia" w:ascii="宋体" w:hAnsi="宋体" w:eastAsia="宋体" w:cs="宋体"/>
                <w:color w:val="auto"/>
                <w:sz w:val="22"/>
                <w:lang w:val="en-US" w:eastAsia="zh-CN"/>
              </w:rPr>
              <w:t>选</w:t>
            </w:r>
            <w:r>
              <w:rPr>
                <w:rFonts w:hint="eastAsia" w:ascii="宋体" w:hAnsi="宋体" w:eastAsia="宋体" w:cs="宋体"/>
                <w:color w:val="auto"/>
                <w:sz w:val="22"/>
              </w:rPr>
              <w:t>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66" w:type="dxa"/>
            <w:vAlign w:val="center"/>
          </w:tcPr>
          <w:p>
            <w:pPr>
              <w:jc w:val="center"/>
              <w:rPr>
                <w:rFonts w:hint="eastAsia" w:ascii="宋体" w:hAnsi="宋体" w:eastAsia="宋体" w:cs="宋体"/>
                <w:color w:val="auto"/>
                <w:sz w:val="22"/>
              </w:rPr>
            </w:pPr>
            <w:r>
              <w:rPr>
                <w:rFonts w:hint="eastAsia" w:ascii="宋体" w:hAnsi="宋体" w:eastAsia="宋体" w:cs="宋体"/>
                <w:color w:val="auto"/>
                <w:sz w:val="22"/>
              </w:rPr>
              <w:t>19</w:t>
            </w:r>
          </w:p>
        </w:tc>
        <w:tc>
          <w:tcPr>
            <w:tcW w:w="946" w:type="dxa"/>
            <w:vAlign w:val="center"/>
          </w:tcPr>
          <w:p>
            <w:pPr>
              <w:jc w:val="center"/>
              <w:rPr>
                <w:rFonts w:hint="eastAsia" w:ascii="宋体" w:hAnsi="宋体" w:eastAsia="宋体" w:cs="宋体"/>
                <w:color w:val="auto"/>
                <w:sz w:val="22"/>
              </w:rPr>
            </w:pPr>
            <w:r>
              <w:rPr>
                <w:rFonts w:hint="eastAsia" w:ascii="宋体" w:hAnsi="宋体" w:eastAsia="宋体" w:cs="宋体"/>
                <w:color w:val="auto"/>
                <w:sz w:val="22"/>
              </w:rPr>
              <w:t>2005</w:t>
            </w:r>
          </w:p>
        </w:tc>
        <w:tc>
          <w:tcPr>
            <w:tcW w:w="3123" w:type="dxa"/>
            <w:vAlign w:val="center"/>
          </w:tcPr>
          <w:p>
            <w:pPr>
              <w:jc w:val="left"/>
              <w:rPr>
                <w:rFonts w:hint="eastAsia" w:ascii="宋体" w:hAnsi="宋体" w:eastAsia="宋体" w:cs="宋体"/>
                <w:color w:val="auto"/>
                <w:sz w:val="22"/>
              </w:rPr>
            </w:pPr>
            <w:r>
              <w:rPr>
                <w:rFonts w:hint="eastAsia" w:ascii="宋体" w:hAnsi="宋体" w:eastAsia="宋体" w:cs="宋体"/>
                <w:color w:val="auto"/>
                <w:sz w:val="22"/>
              </w:rPr>
              <w:t>药物学基础</w:t>
            </w:r>
          </w:p>
        </w:tc>
        <w:tc>
          <w:tcPr>
            <w:tcW w:w="3062" w:type="dxa"/>
            <w:vAlign w:val="center"/>
          </w:tcPr>
          <w:p>
            <w:pPr>
              <w:rPr>
                <w:rFonts w:hint="eastAsia" w:ascii="宋体" w:hAnsi="宋体" w:eastAsia="宋体" w:cs="宋体"/>
                <w:color w:val="auto"/>
                <w:sz w:val="22"/>
              </w:rPr>
            </w:pPr>
            <w:r>
              <w:rPr>
                <w:rFonts w:hint="eastAsia" w:ascii="宋体" w:hAnsi="宋体" w:eastAsia="宋体" w:cs="宋体"/>
                <w:color w:val="auto"/>
                <w:sz w:val="22"/>
              </w:rPr>
              <w:t>B 类（（理论＋实践）课）</w:t>
            </w:r>
          </w:p>
        </w:tc>
        <w:tc>
          <w:tcPr>
            <w:tcW w:w="1240" w:type="dxa"/>
            <w:vAlign w:val="center"/>
          </w:tcPr>
          <w:p>
            <w:pPr>
              <w:rPr>
                <w:rFonts w:hint="eastAsia" w:ascii="宋体" w:hAnsi="宋体" w:eastAsia="宋体" w:cs="宋体"/>
                <w:color w:val="auto"/>
                <w:sz w:val="22"/>
              </w:rPr>
            </w:pPr>
            <w:r>
              <w:rPr>
                <w:rFonts w:hint="eastAsia" w:ascii="宋体" w:hAnsi="宋体" w:eastAsia="宋体" w:cs="宋体"/>
                <w:color w:val="auto"/>
                <w:sz w:val="22"/>
                <w:lang w:val="en-US" w:eastAsia="zh-CN"/>
              </w:rPr>
              <w:t>选</w:t>
            </w:r>
            <w:r>
              <w:rPr>
                <w:rFonts w:hint="eastAsia" w:ascii="宋体" w:hAnsi="宋体" w:eastAsia="宋体" w:cs="宋体"/>
                <w:color w:val="auto"/>
                <w:sz w:val="22"/>
              </w:rPr>
              <w:t>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66" w:type="dxa"/>
            <w:vAlign w:val="center"/>
          </w:tcPr>
          <w:p>
            <w:pPr>
              <w:jc w:val="center"/>
              <w:rPr>
                <w:rFonts w:hint="eastAsia" w:ascii="宋体" w:hAnsi="宋体" w:eastAsia="宋体" w:cs="宋体"/>
                <w:color w:val="auto"/>
                <w:sz w:val="22"/>
              </w:rPr>
            </w:pPr>
            <w:r>
              <w:rPr>
                <w:rFonts w:hint="eastAsia" w:ascii="宋体" w:hAnsi="宋体" w:eastAsia="宋体" w:cs="宋体"/>
                <w:color w:val="auto"/>
                <w:sz w:val="22"/>
              </w:rPr>
              <w:t>20</w:t>
            </w:r>
          </w:p>
        </w:tc>
        <w:tc>
          <w:tcPr>
            <w:tcW w:w="946" w:type="dxa"/>
            <w:vAlign w:val="center"/>
          </w:tcPr>
          <w:p>
            <w:pPr>
              <w:widowControl/>
              <w:jc w:val="center"/>
              <w:rPr>
                <w:rFonts w:hint="eastAsia" w:ascii="宋体" w:hAnsi="宋体" w:eastAsia="宋体" w:cs="宋体"/>
                <w:color w:val="auto"/>
                <w:sz w:val="22"/>
              </w:rPr>
            </w:pPr>
            <w:r>
              <w:rPr>
                <w:rFonts w:hint="eastAsia" w:ascii="宋体" w:hAnsi="宋体" w:eastAsia="宋体" w:cs="宋体"/>
                <w:color w:val="auto"/>
                <w:sz w:val="22"/>
              </w:rPr>
              <w:t>2009</w:t>
            </w:r>
          </w:p>
        </w:tc>
        <w:tc>
          <w:tcPr>
            <w:tcW w:w="3123" w:type="dxa"/>
            <w:vAlign w:val="center"/>
          </w:tcPr>
          <w:p>
            <w:pPr>
              <w:jc w:val="left"/>
              <w:rPr>
                <w:rFonts w:hint="eastAsia" w:ascii="宋体" w:hAnsi="宋体" w:eastAsia="宋体" w:cs="宋体"/>
                <w:color w:val="auto"/>
                <w:sz w:val="22"/>
              </w:rPr>
            </w:pPr>
            <w:r>
              <w:rPr>
                <w:rFonts w:hint="eastAsia" w:ascii="宋体" w:hAnsi="宋体" w:eastAsia="宋体" w:cs="宋体"/>
                <w:color w:val="auto"/>
                <w:sz w:val="22"/>
              </w:rPr>
              <w:t xml:space="preserve">中医学基础 </w:t>
            </w:r>
          </w:p>
        </w:tc>
        <w:tc>
          <w:tcPr>
            <w:tcW w:w="3062" w:type="dxa"/>
            <w:vAlign w:val="center"/>
          </w:tcPr>
          <w:p>
            <w:pPr>
              <w:rPr>
                <w:rFonts w:hint="eastAsia" w:ascii="宋体" w:hAnsi="宋体" w:eastAsia="宋体" w:cs="宋体"/>
                <w:color w:val="auto"/>
                <w:sz w:val="22"/>
              </w:rPr>
            </w:pPr>
            <w:r>
              <w:rPr>
                <w:rFonts w:hint="eastAsia" w:ascii="宋体" w:hAnsi="宋体" w:eastAsia="宋体" w:cs="宋体"/>
                <w:color w:val="auto"/>
                <w:sz w:val="22"/>
              </w:rPr>
              <w:t xml:space="preserve">B 类（（理论＋实践）课） </w:t>
            </w:r>
          </w:p>
        </w:tc>
        <w:tc>
          <w:tcPr>
            <w:tcW w:w="1240" w:type="dxa"/>
            <w:vAlign w:val="center"/>
          </w:tcPr>
          <w:p>
            <w:pPr>
              <w:rPr>
                <w:rFonts w:hint="eastAsia" w:ascii="宋体" w:hAnsi="宋体" w:eastAsia="宋体" w:cs="宋体"/>
                <w:color w:val="auto"/>
                <w:sz w:val="22"/>
              </w:rPr>
            </w:pPr>
            <w:r>
              <w:rPr>
                <w:rFonts w:hint="eastAsia" w:ascii="宋体" w:hAnsi="宋体" w:eastAsia="宋体" w:cs="宋体"/>
                <w:color w:val="auto"/>
                <w:sz w:val="22"/>
                <w:lang w:val="en-US" w:eastAsia="zh-CN"/>
              </w:rPr>
              <w:t>选</w:t>
            </w:r>
            <w:r>
              <w:rPr>
                <w:rFonts w:hint="eastAsia" w:ascii="宋体" w:hAnsi="宋体" w:eastAsia="宋体" w:cs="宋体"/>
                <w:color w:val="auto"/>
                <w:sz w:val="22"/>
              </w:rPr>
              <w:t>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66" w:type="dxa"/>
            <w:vAlign w:val="center"/>
          </w:tcPr>
          <w:p>
            <w:pPr>
              <w:jc w:val="center"/>
              <w:rPr>
                <w:rFonts w:hint="eastAsia" w:ascii="宋体" w:hAnsi="宋体" w:eastAsia="宋体" w:cs="宋体"/>
                <w:color w:val="auto"/>
                <w:sz w:val="22"/>
              </w:rPr>
            </w:pPr>
            <w:r>
              <w:rPr>
                <w:rFonts w:hint="eastAsia" w:ascii="宋体" w:hAnsi="宋体" w:eastAsia="宋体" w:cs="宋体"/>
                <w:color w:val="auto"/>
                <w:sz w:val="22"/>
              </w:rPr>
              <w:t>21</w:t>
            </w:r>
          </w:p>
        </w:tc>
        <w:tc>
          <w:tcPr>
            <w:tcW w:w="946" w:type="dxa"/>
            <w:vAlign w:val="center"/>
          </w:tcPr>
          <w:p>
            <w:pPr>
              <w:jc w:val="center"/>
              <w:rPr>
                <w:rFonts w:hint="eastAsia" w:ascii="宋体" w:hAnsi="宋体" w:eastAsia="宋体" w:cs="宋体"/>
                <w:color w:val="auto"/>
                <w:sz w:val="22"/>
              </w:rPr>
            </w:pPr>
            <w:r>
              <w:rPr>
                <w:rFonts w:hint="eastAsia" w:ascii="宋体" w:hAnsi="宋体" w:eastAsia="宋体" w:cs="宋体"/>
                <w:color w:val="auto"/>
                <w:sz w:val="22"/>
              </w:rPr>
              <w:t>2010</w:t>
            </w:r>
          </w:p>
        </w:tc>
        <w:tc>
          <w:tcPr>
            <w:tcW w:w="3123" w:type="dxa"/>
            <w:vAlign w:val="center"/>
          </w:tcPr>
          <w:p>
            <w:pPr>
              <w:jc w:val="left"/>
              <w:rPr>
                <w:rFonts w:hint="eastAsia" w:ascii="宋体" w:hAnsi="宋体" w:eastAsia="宋体" w:cs="宋体"/>
                <w:color w:val="auto"/>
                <w:sz w:val="22"/>
              </w:rPr>
            </w:pPr>
            <w:r>
              <w:rPr>
                <w:rFonts w:hint="eastAsia" w:ascii="宋体" w:hAnsi="宋体" w:eastAsia="宋体" w:cs="宋体"/>
                <w:color w:val="auto"/>
                <w:sz w:val="22"/>
              </w:rPr>
              <w:t xml:space="preserve">内科概要 </w:t>
            </w:r>
          </w:p>
        </w:tc>
        <w:tc>
          <w:tcPr>
            <w:tcW w:w="3062" w:type="dxa"/>
            <w:vAlign w:val="center"/>
          </w:tcPr>
          <w:p>
            <w:pPr>
              <w:rPr>
                <w:rFonts w:hint="eastAsia" w:ascii="宋体" w:hAnsi="宋体" w:eastAsia="宋体" w:cs="宋体"/>
                <w:color w:val="auto"/>
                <w:sz w:val="22"/>
              </w:rPr>
            </w:pPr>
            <w:r>
              <w:rPr>
                <w:rFonts w:hint="eastAsia" w:ascii="宋体" w:hAnsi="宋体" w:eastAsia="宋体" w:cs="宋体"/>
                <w:color w:val="auto"/>
                <w:sz w:val="22"/>
              </w:rPr>
              <w:t>B 类（（理论＋实践）课）</w:t>
            </w:r>
          </w:p>
        </w:tc>
        <w:tc>
          <w:tcPr>
            <w:tcW w:w="1240" w:type="dxa"/>
            <w:vAlign w:val="center"/>
          </w:tcPr>
          <w:p>
            <w:pP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sz w:val="22"/>
                <w:lang w:val="en-US" w:eastAsia="zh-CN"/>
              </w:rPr>
              <w:t>核心</w:t>
            </w:r>
            <w:r>
              <w:rPr>
                <w:rFonts w:hint="eastAsia" w:ascii="宋体" w:hAnsi="宋体" w:eastAsia="宋体" w:cs="宋体"/>
                <w:color w:val="auto"/>
                <w:sz w:val="22"/>
              </w:rPr>
              <w:t>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66" w:type="dxa"/>
            <w:vAlign w:val="center"/>
          </w:tcPr>
          <w:p>
            <w:pPr>
              <w:jc w:val="center"/>
              <w:rPr>
                <w:rFonts w:hint="eastAsia" w:ascii="宋体" w:hAnsi="宋体" w:eastAsia="宋体" w:cs="宋体"/>
                <w:color w:val="auto"/>
                <w:sz w:val="22"/>
              </w:rPr>
            </w:pPr>
            <w:r>
              <w:rPr>
                <w:rFonts w:hint="eastAsia" w:ascii="宋体" w:hAnsi="宋体" w:eastAsia="宋体" w:cs="宋体"/>
                <w:color w:val="auto"/>
                <w:sz w:val="22"/>
              </w:rPr>
              <w:t>22</w:t>
            </w:r>
          </w:p>
        </w:tc>
        <w:tc>
          <w:tcPr>
            <w:tcW w:w="946" w:type="dxa"/>
            <w:vAlign w:val="center"/>
          </w:tcPr>
          <w:p>
            <w:pPr>
              <w:jc w:val="center"/>
              <w:rPr>
                <w:rFonts w:hint="eastAsia" w:ascii="宋体" w:hAnsi="宋体" w:eastAsia="宋体" w:cs="宋体"/>
                <w:color w:val="auto"/>
                <w:sz w:val="22"/>
              </w:rPr>
            </w:pPr>
            <w:r>
              <w:rPr>
                <w:rFonts w:hint="eastAsia" w:ascii="宋体" w:hAnsi="宋体" w:eastAsia="宋体" w:cs="宋体"/>
                <w:color w:val="auto"/>
                <w:sz w:val="22"/>
              </w:rPr>
              <w:t>2011</w:t>
            </w:r>
          </w:p>
        </w:tc>
        <w:tc>
          <w:tcPr>
            <w:tcW w:w="3123" w:type="dxa"/>
            <w:vAlign w:val="center"/>
          </w:tcPr>
          <w:p>
            <w:pPr>
              <w:jc w:val="left"/>
              <w:rPr>
                <w:rFonts w:hint="eastAsia" w:ascii="宋体" w:hAnsi="宋体" w:eastAsia="宋体" w:cs="宋体"/>
                <w:color w:val="auto"/>
                <w:sz w:val="22"/>
              </w:rPr>
            </w:pPr>
            <w:r>
              <w:rPr>
                <w:rFonts w:hint="eastAsia" w:ascii="宋体" w:hAnsi="宋体" w:eastAsia="宋体" w:cs="宋体"/>
                <w:color w:val="auto"/>
                <w:sz w:val="22"/>
              </w:rPr>
              <w:t xml:space="preserve">外科概要 </w:t>
            </w:r>
          </w:p>
        </w:tc>
        <w:tc>
          <w:tcPr>
            <w:tcW w:w="3062" w:type="dxa"/>
            <w:vAlign w:val="center"/>
          </w:tcPr>
          <w:p>
            <w:pPr>
              <w:rPr>
                <w:rFonts w:hint="eastAsia" w:ascii="宋体" w:hAnsi="宋体" w:eastAsia="宋体" w:cs="宋体"/>
                <w:color w:val="auto"/>
                <w:sz w:val="22"/>
              </w:rPr>
            </w:pPr>
            <w:r>
              <w:rPr>
                <w:rFonts w:hint="eastAsia" w:ascii="宋体" w:hAnsi="宋体" w:eastAsia="宋体" w:cs="宋体"/>
                <w:color w:val="auto"/>
                <w:sz w:val="22"/>
              </w:rPr>
              <w:t>B 类（（理论＋实践）课）</w:t>
            </w:r>
          </w:p>
        </w:tc>
        <w:tc>
          <w:tcPr>
            <w:tcW w:w="1240" w:type="dxa"/>
            <w:vAlign w:val="center"/>
          </w:tcPr>
          <w:p>
            <w:pP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sz w:val="22"/>
                <w:lang w:val="en-US" w:eastAsia="zh-CN"/>
              </w:rPr>
              <w:t>核心</w:t>
            </w:r>
            <w:r>
              <w:rPr>
                <w:rFonts w:hint="eastAsia" w:ascii="宋体" w:hAnsi="宋体" w:eastAsia="宋体" w:cs="宋体"/>
                <w:color w:val="auto"/>
                <w:sz w:val="22"/>
              </w:rPr>
              <w:t>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66" w:type="dxa"/>
            <w:vAlign w:val="center"/>
          </w:tcPr>
          <w:p>
            <w:pPr>
              <w:jc w:val="center"/>
              <w:rPr>
                <w:rFonts w:hint="eastAsia" w:ascii="宋体" w:hAnsi="宋体" w:eastAsia="宋体" w:cs="宋体"/>
                <w:color w:val="auto"/>
                <w:sz w:val="22"/>
              </w:rPr>
            </w:pPr>
            <w:r>
              <w:rPr>
                <w:rFonts w:hint="eastAsia" w:ascii="宋体" w:hAnsi="宋体" w:eastAsia="宋体" w:cs="宋体"/>
                <w:color w:val="auto"/>
                <w:sz w:val="22"/>
              </w:rPr>
              <w:t>23</w:t>
            </w:r>
          </w:p>
        </w:tc>
        <w:tc>
          <w:tcPr>
            <w:tcW w:w="946" w:type="dxa"/>
            <w:vAlign w:val="center"/>
          </w:tcPr>
          <w:p>
            <w:pPr>
              <w:jc w:val="center"/>
              <w:rPr>
                <w:rFonts w:hint="eastAsia" w:ascii="宋体" w:hAnsi="宋体" w:eastAsia="宋体" w:cs="宋体"/>
                <w:color w:val="auto"/>
                <w:sz w:val="22"/>
                <w:lang w:val="en-US" w:eastAsia="zh-CN"/>
              </w:rPr>
            </w:pPr>
            <w:r>
              <w:rPr>
                <w:rFonts w:hint="eastAsia" w:ascii="宋体" w:hAnsi="宋体" w:eastAsia="宋体" w:cs="宋体"/>
                <w:color w:val="auto"/>
                <w:sz w:val="22"/>
              </w:rPr>
              <w:t>30</w:t>
            </w:r>
            <w:r>
              <w:rPr>
                <w:rFonts w:hint="eastAsia" w:ascii="宋体" w:hAnsi="宋体" w:eastAsia="宋体" w:cs="宋体"/>
                <w:color w:val="auto"/>
                <w:sz w:val="22"/>
                <w:lang w:val="en-US" w:eastAsia="zh-CN"/>
              </w:rPr>
              <w:t>15</w:t>
            </w:r>
          </w:p>
        </w:tc>
        <w:tc>
          <w:tcPr>
            <w:tcW w:w="3123" w:type="dxa"/>
            <w:vAlign w:val="center"/>
          </w:tcPr>
          <w:p>
            <w:pPr>
              <w:jc w:val="left"/>
              <w:rPr>
                <w:rFonts w:hint="eastAsia" w:ascii="宋体" w:hAnsi="宋体" w:eastAsia="宋体" w:cs="宋体"/>
                <w:color w:val="auto"/>
                <w:sz w:val="22"/>
              </w:rPr>
            </w:pPr>
            <w:r>
              <w:rPr>
                <w:rFonts w:hint="eastAsia" w:ascii="宋体" w:hAnsi="宋体" w:eastAsia="宋体" w:cs="宋体"/>
                <w:color w:val="auto"/>
                <w:sz w:val="22"/>
              </w:rPr>
              <w:t xml:space="preserve">康复护理技术 </w:t>
            </w:r>
          </w:p>
        </w:tc>
        <w:tc>
          <w:tcPr>
            <w:tcW w:w="3062" w:type="dxa"/>
            <w:vAlign w:val="center"/>
          </w:tcPr>
          <w:p>
            <w:pPr>
              <w:rPr>
                <w:rFonts w:hint="eastAsia" w:ascii="宋体" w:hAnsi="宋体" w:eastAsia="宋体" w:cs="宋体"/>
                <w:color w:val="auto"/>
                <w:sz w:val="22"/>
              </w:rPr>
            </w:pPr>
            <w:r>
              <w:rPr>
                <w:rFonts w:hint="eastAsia" w:ascii="宋体" w:hAnsi="宋体" w:eastAsia="宋体" w:cs="宋体"/>
                <w:color w:val="auto"/>
                <w:sz w:val="22"/>
              </w:rPr>
              <w:t>B 类（（理论＋实践）课）</w:t>
            </w:r>
          </w:p>
        </w:tc>
        <w:tc>
          <w:tcPr>
            <w:tcW w:w="1240" w:type="dxa"/>
            <w:vAlign w:val="center"/>
          </w:tcPr>
          <w:p>
            <w:pPr>
              <w:rPr>
                <w:rFonts w:hint="eastAsia" w:ascii="宋体" w:hAnsi="宋体" w:eastAsia="宋体" w:cs="宋体"/>
                <w:color w:val="auto"/>
                <w:sz w:val="22"/>
              </w:rPr>
            </w:pPr>
            <w:r>
              <w:rPr>
                <w:rFonts w:hint="eastAsia" w:ascii="宋体" w:hAnsi="宋体" w:eastAsia="宋体" w:cs="宋体"/>
                <w:color w:val="auto"/>
                <w:sz w:val="22"/>
                <w:lang w:val="en-US" w:eastAsia="zh-CN"/>
              </w:rPr>
              <w:t>选</w:t>
            </w:r>
            <w:r>
              <w:rPr>
                <w:rFonts w:hint="eastAsia" w:ascii="宋体" w:hAnsi="宋体" w:eastAsia="宋体" w:cs="宋体"/>
                <w:color w:val="auto"/>
                <w:sz w:val="22"/>
              </w:rPr>
              <w:t>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66" w:type="dxa"/>
            <w:vAlign w:val="center"/>
          </w:tcPr>
          <w:p>
            <w:pPr>
              <w:jc w:val="center"/>
              <w:rPr>
                <w:rFonts w:hint="eastAsia" w:ascii="宋体" w:hAnsi="宋体" w:eastAsia="宋体" w:cs="宋体"/>
                <w:color w:val="auto"/>
                <w:sz w:val="22"/>
              </w:rPr>
            </w:pPr>
            <w:r>
              <w:rPr>
                <w:rFonts w:hint="eastAsia" w:ascii="宋体" w:hAnsi="宋体" w:eastAsia="宋体" w:cs="宋体"/>
                <w:color w:val="auto"/>
                <w:sz w:val="22"/>
              </w:rPr>
              <w:t>24</w:t>
            </w:r>
          </w:p>
        </w:tc>
        <w:tc>
          <w:tcPr>
            <w:tcW w:w="946" w:type="dxa"/>
            <w:vAlign w:val="center"/>
          </w:tcPr>
          <w:p>
            <w:pPr>
              <w:jc w:val="center"/>
              <w:rPr>
                <w:rFonts w:hint="eastAsia" w:ascii="宋体" w:hAnsi="宋体" w:eastAsia="宋体" w:cs="宋体"/>
                <w:color w:val="auto"/>
                <w:sz w:val="22"/>
                <w:lang w:val="en-US" w:eastAsia="zh-CN"/>
              </w:rPr>
            </w:pPr>
            <w:r>
              <w:rPr>
                <w:rFonts w:hint="eastAsia" w:ascii="宋体" w:hAnsi="宋体" w:eastAsia="宋体" w:cs="宋体"/>
                <w:color w:val="auto"/>
                <w:sz w:val="22"/>
              </w:rPr>
              <w:t>30</w:t>
            </w:r>
            <w:r>
              <w:rPr>
                <w:rFonts w:hint="eastAsia" w:ascii="宋体" w:hAnsi="宋体" w:eastAsia="宋体" w:cs="宋体"/>
                <w:color w:val="auto"/>
                <w:sz w:val="22"/>
                <w:lang w:val="en-US" w:eastAsia="zh-CN"/>
              </w:rPr>
              <w:t>16</w:t>
            </w:r>
          </w:p>
        </w:tc>
        <w:tc>
          <w:tcPr>
            <w:tcW w:w="3123" w:type="dxa"/>
            <w:vAlign w:val="center"/>
          </w:tcPr>
          <w:p>
            <w:pPr>
              <w:jc w:val="left"/>
              <w:rPr>
                <w:rFonts w:hint="eastAsia" w:ascii="宋体" w:hAnsi="宋体" w:eastAsia="宋体" w:cs="宋体"/>
                <w:color w:val="auto"/>
                <w:sz w:val="22"/>
              </w:rPr>
            </w:pPr>
            <w:r>
              <w:rPr>
                <w:rFonts w:hint="eastAsia" w:ascii="宋体" w:hAnsi="宋体" w:eastAsia="宋体" w:cs="宋体"/>
                <w:color w:val="auto"/>
                <w:sz w:val="22"/>
              </w:rPr>
              <w:t xml:space="preserve">康复医学概论  </w:t>
            </w:r>
          </w:p>
        </w:tc>
        <w:tc>
          <w:tcPr>
            <w:tcW w:w="3062" w:type="dxa"/>
            <w:vAlign w:val="center"/>
          </w:tcPr>
          <w:p>
            <w:pPr>
              <w:rPr>
                <w:rFonts w:hint="eastAsia" w:ascii="宋体" w:hAnsi="宋体" w:eastAsia="宋体" w:cs="宋体"/>
                <w:color w:val="auto"/>
                <w:sz w:val="22"/>
              </w:rPr>
            </w:pPr>
            <w:r>
              <w:rPr>
                <w:rFonts w:hint="eastAsia" w:ascii="宋体" w:hAnsi="宋体" w:eastAsia="宋体" w:cs="宋体"/>
                <w:color w:val="auto"/>
                <w:sz w:val="22"/>
              </w:rPr>
              <w:t>B 类（（理论＋实践）课）</w:t>
            </w:r>
          </w:p>
        </w:tc>
        <w:tc>
          <w:tcPr>
            <w:tcW w:w="1240" w:type="dxa"/>
            <w:vAlign w:val="center"/>
          </w:tcPr>
          <w:p>
            <w:pPr>
              <w:rPr>
                <w:rFonts w:hint="eastAsia" w:ascii="宋体" w:hAnsi="宋体" w:eastAsia="宋体" w:cs="宋体"/>
                <w:color w:val="auto"/>
                <w:sz w:val="22"/>
              </w:rPr>
            </w:pPr>
            <w:r>
              <w:rPr>
                <w:rFonts w:hint="eastAsia" w:ascii="宋体" w:hAnsi="宋体" w:eastAsia="宋体" w:cs="宋体"/>
                <w:color w:val="auto"/>
                <w:sz w:val="22"/>
                <w:lang w:val="en-US" w:eastAsia="zh-CN"/>
              </w:rPr>
              <w:t>选</w:t>
            </w:r>
            <w:r>
              <w:rPr>
                <w:rFonts w:hint="eastAsia" w:ascii="宋体" w:hAnsi="宋体" w:eastAsia="宋体" w:cs="宋体"/>
                <w:color w:val="auto"/>
                <w:sz w:val="22"/>
              </w:rPr>
              <w:t>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66" w:type="dxa"/>
            <w:vAlign w:val="center"/>
          </w:tcPr>
          <w:p>
            <w:pPr>
              <w:jc w:val="center"/>
              <w:rPr>
                <w:rFonts w:hint="eastAsia" w:ascii="宋体" w:hAnsi="宋体" w:eastAsia="宋体" w:cs="宋体"/>
                <w:color w:val="auto"/>
                <w:sz w:val="22"/>
              </w:rPr>
            </w:pPr>
            <w:r>
              <w:rPr>
                <w:rFonts w:hint="eastAsia" w:ascii="宋体" w:hAnsi="宋体" w:eastAsia="宋体" w:cs="宋体"/>
                <w:color w:val="auto"/>
                <w:sz w:val="22"/>
              </w:rPr>
              <w:t>25</w:t>
            </w:r>
          </w:p>
        </w:tc>
        <w:tc>
          <w:tcPr>
            <w:tcW w:w="946" w:type="dxa"/>
            <w:vAlign w:val="center"/>
          </w:tcPr>
          <w:p>
            <w:pPr>
              <w:jc w:val="center"/>
              <w:rPr>
                <w:rFonts w:hint="eastAsia" w:ascii="宋体" w:hAnsi="宋体" w:eastAsia="宋体" w:cs="宋体"/>
                <w:color w:val="auto"/>
                <w:sz w:val="22"/>
                <w:lang w:val="en-US" w:eastAsia="zh-CN"/>
              </w:rPr>
            </w:pPr>
            <w:r>
              <w:rPr>
                <w:rFonts w:hint="eastAsia" w:ascii="宋体" w:hAnsi="宋体" w:eastAsia="宋体" w:cs="宋体"/>
                <w:color w:val="auto"/>
                <w:sz w:val="22"/>
              </w:rPr>
              <w:t>30</w:t>
            </w:r>
            <w:r>
              <w:rPr>
                <w:rFonts w:hint="eastAsia" w:ascii="宋体" w:hAnsi="宋体" w:eastAsia="宋体" w:cs="宋体"/>
                <w:color w:val="auto"/>
                <w:sz w:val="22"/>
                <w:lang w:val="en-US" w:eastAsia="zh-CN"/>
              </w:rPr>
              <w:t>17</w:t>
            </w:r>
          </w:p>
        </w:tc>
        <w:tc>
          <w:tcPr>
            <w:tcW w:w="3123" w:type="dxa"/>
            <w:vAlign w:val="center"/>
          </w:tcPr>
          <w:p>
            <w:pPr>
              <w:jc w:val="left"/>
              <w:rPr>
                <w:rFonts w:hint="eastAsia" w:ascii="宋体" w:hAnsi="宋体" w:eastAsia="宋体" w:cs="宋体"/>
                <w:color w:val="auto"/>
                <w:sz w:val="22"/>
              </w:rPr>
            </w:pPr>
            <w:r>
              <w:rPr>
                <w:rFonts w:hint="eastAsia" w:ascii="宋体" w:hAnsi="宋体" w:eastAsia="宋体" w:cs="宋体"/>
                <w:color w:val="auto"/>
                <w:sz w:val="22"/>
              </w:rPr>
              <w:t>康复功能评定</w:t>
            </w:r>
          </w:p>
        </w:tc>
        <w:tc>
          <w:tcPr>
            <w:tcW w:w="3062" w:type="dxa"/>
            <w:vAlign w:val="center"/>
          </w:tcPr>
          <w:p>
            <w:pPr>
              <w:rPr>
                <w:rFonts w:hint="eastAsia" w:ascii="宋体" w:hAnsi="宋体" w:eastAsia="宋体" w:cs="宋体"/>
                <w:color w:val="auto"/>
                <w:sz w:val="22"/>
              </w:rPr>
            </w:pPr>
            <w:r>
              <w:rPr>
                <w:rFonts w:hint="eastAsia" w:ascii="宋体" w:hAnsi="宋体" w:eastAsia="宋体" w:cs="宋体"/>
                <w:color w:val="auto"/>
                <w:sz w:val="22"/>
              </w:rPr>
              <w:t>B 类（（理论＋实践）课）</w:t>
            </w:r>
          </w:p>
        </w:tc>
        <w:tc>
          <w:tcPr>
            <w:tcW w:w="1240" w:type="dxa"/>
            <w:vAlign w:val="center"/>
          </w:tcPr>
          <w:p>
            <w:pP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sz w:val="22"/>
                <w:lang w:val="en-US" w:eastAsia="zh-CN"/>
              </w:rPr>
              <w:t>核心</w:t>
            </w:r>
            <w:r>
              <w:rPr>
                <w:rFonts w:hint="eastAsia" w:ascii="宋体" w:hAnsi="宋体" w:eastAsia="宋体" w:cs="宋体"/>
                <w:color w:val="auto"/>
                <w:sz w:val="22"/>
              </w:rPr>
              <w:t>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66" w:type="dxa"/>
            <w:vAlign w:val="center"/>
          </w:tcPr>
          <w:p>
            <w:pPr>
              <w:jc w:val="center"/>
              <w:rPr>
                <w:rFonts w:hint="eastAsia" w:ascii="宋体" w:hAnsi="宋体" w:eastAsia="宋体" w:cs="宋体"/>
                <w:color w:val="auto"/>
                <w:sz w:val="22"/>
              </w:rPr>
            </w:pPr>
            <w:r>
              <w:rPr>
                <w:rFonts w:hint="eastAsia" w:ascii="宋体" w:hAnsi="宋体" w:eastAsia="宋体" w:cs="宋体"/>
                <w:color w:val="auto"/>
                <w:sz w:val="22"/>
              </w:rPr>
              <w:t>26</w:t>
            </w:r>
          </w:p>
        </w:tc>
        <w:tc>
          <w:tcPr>
            <w:tcW w:w="946" w:type="dxa"/>
            <w:vAlign w:val="center"/>
          </w:tcPr>
          <w:p>
            <w:pPr>
              <w:jc w:val="center"/>
              <w:rPr>
                <w:rFonts w:hint="eastAsia" w:ascii="宋体" w:hAnsi="宋体" w:eastAsia="宋体" w:cs="宋体"/>
                <w:color w:val="auto"/>
                <w:sz w:val="22"/>
                <w:lang w:val="en-US" w:eastAsia="zh-CN"/>
              </w:rPr>
            </w:pPr>
            <w:r>
              <w:rPr>
                <w:rFonts w:hint="eastAsia" w:ascii="宋体" w:hAnsi="宋体" w:eastAsia="宋体" w:cs="宋体"/>
                <w:color w:val="auto"/>
                <w:sz w:val="22"/>
                <w:lang w:val="en-US" w:eastAsia="zh-CN"/>
              </w:rPr>
              <w:t>3025</w:t>
            </w:r>
          </w:p>
        </w:tc>
        <w:tc>
          <w:tcPr>
            <w:tcW w:w="3123" w:type="dxa"/>
            <w:vAlign w:val="center"/>
          </w:tcPr>
          <w:p>
            <w:pPr>
              <w:keepNext w:val="0"/>
              <w:keepLines w:val="0"/>
              <w:widowControl/>
              <w:suppressLineNumbers w:val="0"/>
              <w:jc w:val="left"/>
              <w:textAlignment w:val="center"/>
              <w:rPr>
                <w:rFonts w:hint="eastAsia" w:ascii="宋体" w:hAnsi="宋体" w:eastAsia="宋体" w:cs="宋体"/>
                <w:color w:val="auto"/>
                <w:sz w:val="22"/>
                <w:lang w:val="en-US" w:eastAsia="zh-CN"/>
              </w:rPr>
            </w:pPr>
            <w:r>
              <w:rPr>
                <w:rFonts w:hint="eastAsia" w:ascii="宋体" w:hAnsi="宋体" w:eastAsia="宋体" w:cs="宋体"/>
                <w:i w:val="0"/>
                <w:iCs w:val="0"/>
                <w:color w:val="auto"/>
                <w:kern w:val="0"/>
                <w:sz w:val="22"/>
                <w:szCs w:val="22"/>
                <w:u w:val="none"/>
                <w:lang w:val="en-US" w:eastAsia="zh-CN" w:bidi="ar"/>
              </w:rPr>
              <w:t>物理因子治疗技术</w:t>
            </w:r>
          </w:p>
        </w:tc>
        <w:tc>
          <w:tcPr>
            <w:tcW w:w="3062" w:type="dxa"/>
            <w:vAlign w:val="center"/>
          </w:tcPr>
          <w:p>
            <w:pPr>
              <w:rPr>
                <w:rFonts w:hint="eastAsia" w:ascii="宋体" w:hAnsi="宋体" w:eastAsia="宋体" w:cs="宋体"/>
                <w:color w:val="auto"/>
                <w:sz w:val="22"/>
              </w:rPr>
            </w:pPr>
            <w:r>
              <w:rPr>
                <w:rFonts w:hint="eastAsia" w:ascii="宋体" w:hAnsi="宋体" w:eastAsia="宋体" w:cs="宋体"/>
                <w:color w:val="auto"/>
                <w:sz w:val="22"/>
              </w:rPr>
              <w:t>B 类（（理论＋实践）课）</w:t>
            </w:r>
          </w:p>
        </w:tc>
        <w:tc>
          <w:tcPr>
            <w:tcW w:w="1240" w:type="dxa"/>
            <w:vAlign w:val="center"/>
          </w:tcPr>
          <w:p>
            <w:pP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sz w:val="22"/>
                <w:lang w:val="en-US" w:eastAsia="zh-CN"/>
              </w:rPr>
              <w:t>核心</w:t>
            </w:r>
            <w:r>
              <w:rPr>
                <w:rFonts w:hint="eastAsia" w:ascii="宋体" w:hAnsi="宋体" w:eastAsia="宋体" w:cs="宋体"/>
                <w:color w:val="auto"/>
                <w:sz w:val="22"/>
              </w:rPr>
              <w:t>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66" w:type="dxa"/>
            <w:vAlign w:val="center"/>
          </w:tcPr>
          <w:p>
            <w:pPr>
              <w:jc w:val="center"/>
              <w:rPr>
                <w:rFonts w:hint="eastAsia" w:ascii="宋体" w:hAnsi="宋体" w:eastAsia="宋体" w:cs="宋体"/>
                <w:color w:val="auto"/>
                <w:sz w:val="22"/>
                <w:lang w:val="en-US" w:eastAsia="zh-CN"/>
              </w:rPr>
            </w:pPr>
            <w:r>
              <w:rPr>
                <w:rFonts w:hint="eastAsia" w:ascii="宋体" w:hAnsi="宋体" w:eastAsia="宋体" w:cs="宋体"/>
                <w:color w:val="auto"/>
                <w:sz w:val="22"/>
                <w:lang w:val="en-US" w:eastAsia="zh-CN"/>
              </w:rPr>
              <w:t>27</w:t>
            </w:r>
          </w:p>
        </w:tc>
        <w:tc>
          <w:tcPr>
            <w:tcW w:w="946" w:type="dxa"/>
            <w:vAlign w:val="center"/>
          </w:tcPr>
          <w:p>
            <w:pPr>
              <w:jc w:val="center"/>
              <w:rPr>
                <w:rFonts w:hint="eastAsia" w:ascii="宋体" w:hAnsi="宋体" w:eastAsia="宋体" w:cs="宋体"/>
                <w:color w:val="auto"/>
                <w:sz w:val="22"/>
                <w:lang w:val="en-US" w:eastAsia="zh-CN"/>
              </w:rPr>
            </w:pPr>
            <w:r>
              <w:rPr>
                <w:rFonts w:hint="eastAsia" w:ascii="宋体" w:hAnsi="宋体" w:eastAsia="宋体" w:cs="宋体"/>
                <w:color w:val="auto"/>
                <w:sz w:val="22"/>
                <w:lang w:val="en-US" w:eastAsia="zh-CN"/>
              </w:rPr>
              <w:t>3026</w:t>
            </w:r>
          </w:p>
        </w:tc>
        <w:tc>
          <w:tcPr>
            <w:tcW w:w="3123" w:type="dxa"/>
            <w:vAlign w:val="center"/>
          </w:tcPr>
          <w:p>
            <w:pPr>
              <w:keepNext w:val="0"/>
              <w:keepLines w:val="0"/>
              <w:widowControl/>
              <w:suppressLineNumbers w:val="0"/>
              <w:jc w:val="left"/>
              <w:textAlignment w:val="center"/>
              <w:rPr>
                <w:rFonts w:hint="eastAsia" w:ascii="宋体" w:hAnsi="宋体" w:eastAsia="宋体" w:cs="宋体"/>
                <w:color w:val="auto"/>
                <w:sz w:val="22"/>
              </w:rPr>
            </w:pPr>
            <w:r>
              <w:rPr>
                <w:rFonts w:hint="eastAsia" w:ascii="宋体" w:hAnsi="宋体" w:eastAsia="宋体" w:cs="宋体"/>
                <w:i w:val="0"/>
                <w:iCs w:val="0"/>
                <w:color w:val="auto"/>
                <w:kern w:val="0"/>
                <w:sz w:val="22"/>
                <w:szCs w:val="22"/>
                <w:u w:val="none"/>
                <w:lang w:val="en-US" w:eastAsia="zh-CN" w:bidi="ar"/>
              </w:rPr>
              <w:t>作业疗法</w:t>
            </w:r>
          </w:p>
        </w:tc>
        <w:tc>
          <w:tcPr>
            <w:tcW w:w="3062" w:type="dxa"/>
            <w:vAlign w:val="center"/>
          </w:tcPr>
          <w:p>
            <w:pPr>
              <w:rPr>
                <w:rFonts w:hint="eastAsia" w:ascii="宋体" w:hAnsi="宋体" w:eastAsia="宋体" w:cs="宋体"/>
                <w:color w:val="auto"/>
                <w:sz w:val="22"/>
              </w:rPr>
            </w:pPr>
            <w:r>
              <w:rPr>
                <w:rFonts w:hint="eastAsia" w:ascii="宋体" w:hAnsi="宋体" w:eastAsia="宋体" w:cs="宋体"/>
                <w:color w:val="auto"/>
                <w:sz w:val="22"/>
              </w:rPr>
              <w:t>B 类（（理论＋实践）课）</w:t>
            </w:r>
          </w:p>
        </w:tc>
        <w:tc>
          <w:tcPr>
            <w:tcW w:w="1240" w:type="dxa"/>
            <w:vAlign w:val="center"/>
          </w:tcPr>
          <w:p>
            <w:pP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sz w:val="22"/>
                <w:lang w:val="en-US" w:eastAsia="zh-CN"/>
              </w:rPr>
              <w:t>核心</w:t>
            </w:r>
            <w:r>
              <w:rPr>
                <w:rFonts w:hint="eastAsia" w:ascii="宋体" w:hAnsi="宋体" w:eastAsia="宋体" w:cs="宋体"/>
                <w:color w:val="auto"/>
                <w:sz w:val="22"/>
              </w:rPr>
              <w:t>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66" w:type="dxa"/>
            <w:vAlign w:val="center"/>
          </w:tcPr>
          <w:p>
            <w:pPr>
              <w:jc w:val="center"/>
              <w:rPr>
                <w:rFonts w:hint="eastAsia" w:ascii="宋体" w:hAnsi="宋体" w:eastAsia="宋体" w:cs="宋体"/>
                <w:color w:val="auto"/>
                <w:sz w:val="22"/>
                <w:lang w:val="en-US" w:eastAsia="zh-CN"/>
              </w:rPr>
            </w:pPr>
            <w:r>
              <w:rPr>
                <w:rFonts w:hint="eastAsia" w:ascii="宋体" w:hAnsi="宋体" w:eastAsia="宋体" w:cs="宋体"/>
                <w:color w:val="auto"/>
                <w:sz w:val="22"/>
                <w:lang w:val="en-US" w:eastAsia="zh-CN"/>
              </w:rPr>
              <w:t>28</w:t>
            </w:r>
          </w:p>
        </w:tc>
        <w:tc>
          <w:tcPr>
            <w:tcW w:w="946" w:type="dxa"/>
            <w:vAlign w:val="center"/>
          </w:tcPr>
          <w:p>
            <w:pPr>
              <w:jc w:val="center"/>
              <w:rPr>
                <w:rFonts w:hint="eastAsia" w:ascii="宋体" w:hAnsi="宋体" w:eastAsia="宋体" w:cs="宋体"/>
                <w:color w:val="auto"/>
                <w:sz w:val="22"/>
                <w:lang w:val="en-US" w:eastAsia="zh-CN"/>
              </w:rPr>
            </w:pPr>
            <w:r>
              <w:rPr>
                <w:rFonts w:hint="eastAsia" w:ascii="宋体" w:hAnsi="宋体" w:eastAsia="宋体" w:cs="宋体"/>
                <w:color w:val="auto"/>
                <w:sz w:val="22"/>
                <w:lang w:val="en-US" w:eastAsia="zh-CN"/>
              </w:rPr>
              <w:t>3027</w:t>
            </w:r>
          </w:p>
        </w:tc>
        <w:tc>
          <w:tcPr>
            <w:tcW w:w="3123" w:type="dxa"/>
            <w:vAlign w:val="center"/>
          </w:tcPr>
          <w:p>
            <w:pPr>
              <w:keepNext w:val="0"/>
              <w:keepLines w:val="0"/>
              <w:widowControl/>
              <w:suppressLineNumbers w:val="0"/>
              <w:jc w:val="left"/>
              <w:textAlignment w:val="center"/>
              <w:rPr>
                <w:rFonts w:hint="eastAsia" w:ascii="宋体" w:hAnsi="宋体" w:eastAsia="宋体" w:cs="宋体"/>
                <w:color w:val="auto"/>
                <w:sz w:val="22"/>
              </w:rPr>
            </w:pPr>
            <w:r>
              <w:rPr>
                <w:rFonts w:hint="eastAsia" w:ascii="宋体" w:hAnsi="宋体" w:eastAsia="宋体" w:cs="宋体"/>
                <w:i w:val="0"/>
                <w:iCs w:val="0"/>
                <w:color w:val="auto"/>
                <w:kern w:val="0"/>
                <w:sz w:val="22"/>
                <w:szCs w:val="22"/>
                <w:u w:val="none"/>
                <w:lang w:val="en-US" w:eastAsia="zh-CN" w:bidi="ar"/>
              </w:rPr>
              <w:t>运动疗法</w:t>
            </w:r>
          </w:p>
        </w:tc>
        <w:tc>
          <w:tcPr>
            <w:tcW w:w="3062" w:type="dxa"/>
            <w:vAlign w:val="center"/>
          </w:tcPr>
          <w:p>
            <w:pPr>
              <w:rPr>
                <w:rFonts w:hint="eastAsia" w:ascii="宋体" w:hAnsi="宋体" w:eastAsia="宋体" w:cs="宋体"/>
                <w:color w:val="auto"/>
                <w:sz w:val="22"/>
              </w:rPr>
            </w:pPr>
            <w:r>
              <w:rPr>
                <w:rFonts w:hint="eastAsia" w:ascii="宋体" w:hAnsi="宋体" w:eastAsia="宋体" w:cs="宋体"/>
                <w:color w:val="auto"/>
                <w:sz w:val="22"/>
              </w:rPr>
              <w:t>B 类（（理论＋实践）课）</w:t>
            </w:r>
          </w:p>
        </w:tc>
        <w:tc>
          <w:tcPr>
            <w:tcW w:w="1240" w:type="dxa"/>
            <w:vAlign w:val="center"/>
          </w:tcPr>
          <w:p>
            <w:pP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sz w:val="22"/>
                <w:lang w:val="en-US" w:eastAsia="zh-CN"/>
              </w:rPr>
              <w:t>核心</w:t>
            </w:r>
            <w:r>
              <w:rPr>
                <w:rFonts w:hint="eastAsia" w:ascii="宋体" w:hAnsi="宋体" w:eastAsia="宋体" w:cs="宋体"/>
                <w:color w:val="auto"/>
                <w:sz w:val="22"/>
              </w:rPr>
              <w:t>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66" w:type="dxa"/>
            <w:vAlign w:val="center"/>
          </w:tcPr>
          <w:p>
            <w:pPr>
              <w:jc w:val="center"/>
              <w:rPr>
                <w:rFonts w:hint="eastAsia" w:ascii="宋体" w:hAnsi="宋体" w:eastAsia="宋体" w:cs="宋体"/>
                <w:color w:val="auto"/>
                <w:sz w:val="22"/>
                <w:lang w:eastAsia="zh-CN"/>
              </w:rPr>
            </w:pPr>
            <w:r>
              <w:rPr>
                <w:rFonts w:hint="eastAsia" w:ascii="宋体" w:hAnsi="宋体" w:eastAsia="宋体" w:cs="宋体"/>
                <w:color w:val="auto"/>
                <w:sz w:val="22"/>
              </w:rPr>
              <w:t>2</w:t>
            </w:r>
            <w:r>
              <w:rPr>
                <w:rFonts w:hint="eastAsia" w:ascii="宋体" w:hAnsi="宋体" w:eastAsia="宋体" w:cs="宋体"/>
                <w:color w:val="auto"/>
                <w:sz w:val="22"/>
                <w:lang w:val="en-US" w:eastAsia="zh-CN"/>
              </w:rPr>
              <w:t>9</w:t>
            </w:r>
          </w:p>
        </w:tc>
        <w:tc>
          <w:tcPr>
            <w:tcW w:w="946" w:type="dxa"/>
            <w:vAlign w:val="center"/>
          </w:tcPr>
          <w:p>
            <w:pPr>
              <w:jc w:val="center"/>
              <w:rPr>
                <w:rFonts w:hint="eastAsia" w:ascii="宋体" w:hAnsi="宋体" w:eastAsia="宋体" w:cs="宋体"/>
                <w:color w:val="auto"/>
                <w:sz w:val="22"/>
                <w:lang w:val="en-US" w:eastAsia="zh-CN"/>
              </w:rPr>
            </w:pPr>
            <w:r>
              <w:rPr>
                <w:rFonts w:hint="eastAsia" w:ascii="宋体" w:hAnsi="宋体" w:eastAsia="宋体" w:cs="宋体"/>
                <w:color w:val="auto"/>
                <w:sz w:val="22"/>
              </w:rPr>
              <w:t>30</w:t>
            </w:r>
            <w:r>
              <w:rPr>
                <w:rFonts w:hint="eastAsia" w:ascii="宋体" w:hAnsi="宋体" w:eastAsia="宋体" w:cs="宋体"/>
                <w:color w:val="auto"/>
                <w:sz w:val="22"/>
                <w:lang w:val="en-US" w:eastAsia="zh-CN"/>
              </w:rPr>
              <w:t>19</w:t>
            </w:r>
          </w:p>
        </w:tc>
        <w:tc>
          <w:tcPr>
            <w:tcW w:w="3123" w:type="dxa"/>
            <w:vAlign w:val="center"/>
          </w:tcPr>
          <w:p>
            <w:pPr>
              <w:jc w:val="left"/>
              <w:rPr>
                <w:rFonts w:hint="eastAsia" w:ascii="宋体" w:hAnsi="宋体" w:eastAsia="宋体" w:cs="宋体"/>
                <w:color w:val="auto"/>
                <w:sz w:val="22"/>
              </w:rPr>
            </w:pPr>
            <w:r>
              <w:rPr>
                <w:rFonts w:hint="eastAsia" w:ascii="宋体" w:hAnsi="宋体" w:eastAsia="宋体" w:cs="宋体"/>
                <w:color w:val="auto"/>
                <w:sz w:val="22"/>
                <w:lang w:val="en-US" w:eastAsia="zh-CN"/>
              </w:rPr>
              <w:t>常见</w:t>
            </w:r>
            <w:r>
              <w:rPr>
                <w:rFonts w:hint="eastAsia" w:ascii="宋体" w:hAnsi="宋体" w:eastAsia="宋体" w:cs="宋体"/>
                <w:color w:val="auto"/>
                <w:sz w:val="22"/>
              </w:rPr>
              <w:t>疾病康复</w:t>
            </w:r>
          </w:p>
        </w:tc>
        <w:tc>
          <w:tcPr>
            <w:tcW w:w="3062" w:type="dxa"/>
            <w:vAlign w:val="center"/>
          </w:tcPr>
          <w:p>
            <w:pPr>
              <w:rPr>
                <w:rFonts w:hint="eastAsia" w:ascii="宋体" w:hAnsi="宋体" w:eastAsia="宋体" w:cs="宋体"/>
                <w:color w:val="auto"/>
                <w:sz w:val="22"/>
              </w:rPr>
            </w:pPr>
            <w:r>
              <w:rPr>
                <w:rFonts w:hint="eastAsia" w:ascii="宋体" w:hAnsi="宋体" w:eastAsia="宋体" w:cs="宋体"/>
                <w:color w:val="auto"/>
                <w:sz w:val="22"/>
              </w:rPr>
              <w:t>B 类（（理论＋实践）课）</w:t>
            </w:r>
          </w:p>
        </w:tc>
        <w:tc>
          <w:tcPr>
            <w:tcW w:w="1240" w:type="dxa"/>
            <w:vAlign w:val="center"/>
          </w:tcPr>
          <w:p>
            <w:pP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sz w:val="22"/>
                <w:lang w:val="en-US" w:eastAsia="zh-CN"/>
              </w:rPr>
              <w:t>核心</w:t>
            </w:r>
            <w:r>
              <w:rPr>
                <w:rFonts w:hint="eastAsia" w:ascii="宋体" w:hAnsi="宋体" w:eastAsia="宋体" w:cs="宋体"/>
                <w:color w:val="auto"/>
                <w:sz w:val="22"/>
              </w:rPr>
              <w:t>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66" w:type="dxa"/>
            <w:vAlign w:val="center"/>
          </w:tcPr>
          <w:p>
            <w:pPr>
              <w:jc w:val="center"/>
              <w:rPr>
                <w:rFonts w:hint="eastAsia" w:ascii="宋体" w:hAnsi="宋体" w:eastAsia="宋体" w:cs="宋体"/>
                <w:color w:val="auto"/>
                <w:sz w:val="22"/>
                <w:lang w:val="en-US" w:eastAsia="zh-CN"/>
              </w:rPr>
            </w:pPr>
            <w:r>
              <w:rPr>
                <w:rFonts w:hint="eastAsia" w:ascii="宋体" w:hAnsi="宋体" w:eastAsia="宋体" w:cs="宋体"/>
                <w:color w:val="auto"/>
                <w:sz w:val="22"/>
                <w:lang w:val="en-US" w:eastAsia="zh-CN"/>
              </w:rPr>
              <w:t>30</w:t>
            </w:r>
          </w:p>
        </w:tc>
        <w:tc>
          <w:tcPr>
            <w:tcW w:w="946" w:type="dxa"/>
            <w:vAlign w:val="center"/>
          </w:tcPr>
          <w:p>
            <w:pPr>
              <w:jc w:val="center"/>
              <w:rPr>
                <w:rFonts w:hint="eastAsia" w:ascii="宋体" w:hAnsi="宋体" w:eastAsia="宋体" w:cs="宋体"/>
                <w:color w:val="auto"/>
                <w:sz w:val="22"/>
                <w:lang w:val="en-US" w:eastAsia="zh-CN"/>
              </w:rPr>
            </w:pPr>
            <w:r>
              <w:rPr>
                <w:rFonts w:hint="eastAsia" w:ascii="宋体" w:hAnsi="宋体" w:eastAsia="宋体" w:cs="宋体"/>
                <w:color w:val="auto"/>
                <w:sz w:val="22"/>
              </w:rPr>
              <w:t>30</w:t>
            </w:r>
            <w:r>
              <w:rPr>
                <w:rFonts w:hint="eastAsia" w:ascii="宋体" w:hAnsi="宋体" w:eastAsia="宋体" w:cs="宋体"/>
                <w:color w:val="auto"/>
                <w:sz w:val="22"/>
                <w:lang w:val="en-US" w:eastAsia="zh-CN"/>
              </w:rPr>
              <w:t>20</w:t>
            </w:r>
          </w:p>
        </w:tc>
        <w:tc>
          <w:tcPr>
            <w:tcW w:w="3123" w:type="dxa"/>
            <w:vAlign w:val="center"/>
          </w:tcPr>
          <w:p>
            <w:pPr>
              <w:keepNext w:val="0"/>
              <w:keepLines w:val="0"/>
              <w:widowControl/>
              <w:suppressLineNumbers w:val="0"/>
              <w:jc w:val="left"/>
              <w:textAlignment w:val="center"/>
              <w:rPr>
                <w:rFonts w:hint="eastAsia" w:ascii="宋体" w:hAnsi="宋体" w:eastAsia="宋体" w:cs="宋体"/>
                <w:color w:val="auto"/>
                <w:sz w:val="22"/>
              </w:rPr>
            </w:pPr>
            <w:r>
              <w:rPr>
                <w:rFonts w:hint="eastAsia" w:ascii="宋体" w:hAnsi="宋体" w:eastAsia="宋体" w:cs="宋体"/>
                <w:i w:val="0"/>
                <w:iCs w:val="0"/>
                <w:color w:val="auto"/>
                <w:kern w:val="0"/>
                <w:sz w:val="22"/>
                <w:szCs w:val="22"/>
                <w:u w:val="none"/>
                <w:lang w:val="en-US" w:eastAsia="zh-CN" w:bidi="ar"/>
              </w:rPr>
              <w:t>成人言语治疗学</w:t>
            </w:r>
          </w:p>
        </w:tc>
        <w:tc>
          <w:tcPr>
            <w:tcW w:w="3062" w:type="dxa"/>
            <w:vAlign w:val="center"/>
          </w:tcPr>
          <w:p>
            <w:pPr>
              <w:rPr>
                <w:rFonts w:hint="eastAsia" w:ascii="宋体" w:hAnsi="宋体" w:eastAsia="宋体" w:cs="宋体"/>
                <w:color w:val="auto"/>
                <w:sz w:val="22"/>
              </w:rPr>
            </w:pPr>
            <w:r>
              <w:rPr>
                <w:rFonts w:hint="eastAsia" w:ascii="宋体" w:hAnsi="宋体" w:eastAsia="宋体" w:cs="宋体"/>
                <w:color w:val="auto"/>
                <w:sz w:val="22"/>
              </w:rPr>
              <w:t xml:space="preserve">A 类（纯理论课） </w:t>
            </w:r>
          </w:p>
        </w:tc>
        <w:tc>
          <w:tcPr>
            <w:tcW w:w="1240" w:type="dxa"/>
            <w:vAlign w:val="center"/>
          </w:tcPr>
          <w:p>
            <w:pP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sz w:val="22"/>
                <w:lang w:val="en-US" w:eastAsia="zh-CN"/>
              </w:rPr>
              <w:t>核心</w:t>
            </w:r>
            <w:r>
              <w:rPr>
                <w:rFonts w:hint="eastAsia" w:ascii="宋体" w:hAnsi="宋体" w:eastAsia="宋体" w:cs="宋体"/>
                <w:color w:val="auto"/>
                <w:sz w:val="22"/>
              </w:rPr>
              <w:t>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66" w:type="dxa"/>
            <w:vAlign w:val="center"/>
          </w:tcPr>
          <w:p>
            <w:pPr>
              <w:jc w:val="center"/>
              <w:rPr>
                <w:rFonts w:hint="eastAsia" w:ascii="宋体" w:hAnsi="宋体" w:eastAsia="宋体" w:cs="宋体"/>
                <w:color w:val="auto"/>
                <w:sz w:val="22"/>
                <w:lang w:val="en-US" w:eastAsia="zh-CN"/>
              </w:rPr>
            </w:pPr>
            <w:r>
              <w:rPr>
                <w:rFonts w:hint="eastAsia" w:ascii="宋体" w:hAnsi="宋体" w:eastAsia="宋体" w:cs="宋体"/>
                <w:color w:val="auto"/>
                <w:sz w:val="22"/>
                <w:lang w:val="en-US" w:eastAsia="zh-CN"/>
              </w:rPr>
              <w:t>31</w:t>
            </w:r>
          </w:p>
        </w:tc>
        <w:tc>
          <w:tcPr>
            <w:tcW w:w="946" w:type="dxa"/>
            <w:vAlign w:val="center"/>
          </w:tcPr>
          <w:p>
            <w:pPr>
              <w:jc w:val="center"/>
              <w:rPr>
                <w:rFonts w:hint="eastAsia" w:ascii="宋体" w:hAnsi="宋体" w:eastAsia="宋体" w:cs="宋体"/>
                <w:color w:val="auto"/>
                <w:sz w:val="22"/>
                <w:lang w:val="en-US" w:eastAsia="zh-CN"/>
              </w:rPr>
            </w:pPr>
            <w:r>
              <w:rPr>
                <w:rFonts w:hint="eastAsia" w:ascii="宋体" w:hAnsi="宋体" w:eastAsia="宋体" w:cs="宋体"/>
                <w:color w:val="auto"/>
                <w:sz w:val="22"/>
              </w:rPr>
              <w:t>30</w:t>
            </w:r>
            <w:r>
              <w:rPr>
                <w:rFonts w:hint="eastAsia" w:ascii="宋体" w:hAnsi="宋体" w:eastAsia="宋体" w:cs="宋体"/>
                <w:color w:val="auto"/>
                <w:sz w:val="22"/>
                <w:lang w:val="en-US" w:eastAsia="zh-CN"/>
              </w:rPr>
              <w:t>21</w:t>
            </w:r>
          </w:p>
        </w:tc>
        <w:tc>
          <w:tcPr>
            <w:tcW w:w="3123" w:type="dxa"/>
            <w:vAlign w:val="center"/>
          </w:tcPr>
          <w:p>
            <w:pPr>
              <w:keepNext w:val="0"/>
              <w:keepLines w:val="0"/>
              <w:widowControl/>
              <w:suppressLineNumbers w:val="0"/>
              <w:jc w:val="left"/>
              <w:textAlignment w:val="center"/>
              <w:rPr>
                <w:rFonts w:hint="eastAsia" w:ascii="宋体" w:hAnsi="宋体" w:eastAsia="宋体" w:cs="宋体"/>
                <w:color w:val="auto"/>
                <w:sz w:val="22"/>
              </w:rPr>
            </w:pPr>
            <w:r>
              <w:rPr>
                <w:rFonts w:hint="eastAsia" w:ascii="宋体" w:hAnsi="宋体" w:eastAsia="宋体" w:cs="宋体"/>
                <w:i w:val="0"/>
                <w:iCs w:val="0"/>
                <w:color w:val="auto"/>
                <w:kern w:val="0"/>
                <w:sz w:val="22"/>
                <w:szCs w:val="22"/>
                <w:u w:val="none"/>
                <w:lang w:val="en-US" w:eastAsia="zh-CN" w:bidi="ar"/>
              </w:rPr>
              <w:t>特殊儿童的语言康复</w:t>
            </w:r>
          </w:p>
        </w:tc>
        <w:tc>
          <w:tcPr>
            <w:tcW w:w="3062" w:type="dxa"/>
            <w:vAlign w:val="center"/>
          </w:tcPr>
          <w:p>
            <w:pPr>
              <w:rPr>
                <w:rFonts w:hint="eastAsia" w:ascii="宋体" w:hAnsi="宋体" w:eastAsia="宋体" w:cs="宋体"/>
                <w:color w:val="auto"/>
                <w:sz w:val="22"/>
              </w:rPr>
            </w:pPr>
            <w:r>
              <w:rPr>
                <w:rFonts w:hint="eastAsia" w:ascii="宋体" w:hAnsi="宋体" w:eastAsia="宋体" w:cs="宋体"/>
                <w:color w:val="auto"/>
                <w:sz w:val="22"/>
              </w:rPr>
              <w:t xml:space="preserve">A 类（纯理论课） </w:t>
            </w:r>
          </w:p>
        </w:tc>
        <w:tc>
          <w:tcPr>
            <w:tcW w:w="1240" w:type="dxa"/>
            <w:vAlign w:val="center"/>
          </w:tcPr>
          <w:p>
            <w:pPr>
              <w:rPr>
                <w:rFonts w:hint="eastAsia" w:ascii="宋体" w:hAnsi="宋体" w:eastAsia="宋体" w:cs="宋体"/>
                <w:color w:val="auto"/>
                <w:sz w:val="22"/>
              </w:rPr>
            </w:pPr>
            <w:r>
              <w:rPr>
                <w:rFonts w:hint="eastAsia" w:ascii="宋体" w:hAnsi="宋体" w:eastAsia="宋体" w:cs="宋体"/>
                <w:color w:val="auto"/>
                <w:sz w:val="22"/>
                <w:lang w:val="en-US" w:eastAsia="zh-CN"/>
              </w:rPr>
              <w:t>核心</w:t>
            </w:r>
            <w:r>
              <w:rPr>
                <w:rFonts w:hint="eastAsia" w:ascii="宋体" w:hAnsi="宋体" w:eastAsia="宋体" w:cs="宋体"/>
                <w:color w:val="auto"/>
                <w:sz w:val="22"/>
              </w:rPr>
              <w:t>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66" w:type="dxa"/>
            <w:vAlign w:val="center"/>
          </w:tcPr>
          <w:p>
            <w:pPr>
              <w:jc w:val="center"/>
              <w:rPr>
                <w:rFonts w:hint="eastAsia" w:ascii="宋体" w:hAnsi="宋体" w:eastAsia="宋体" w:cs="宋体"/>
                <w:color w:val="auto"/>
                <w:sz w:val="22"/>
                <w:lang w:eastAsia="zh-CN"/>
              </w:rPr>
            </w:pPr>
            <w:r>
              <w:rPr>
                <w:rFonts w:hint="eastAsia" w:ascii="宋体" w:hAnsi="宋体" w:eastAsia="宋体" w:cs="宋体"/>
                <w:color w:val="auto"/>
                <w:sz w:val="22"/>
              </w:rPr>
              <w:t>3</w:t>
            </w:r>
            <w:r>
              <w:rPr>
                <w:rFonts w:hint="eastAsia" w:ascii="宋体" w:hAnsi="宋体" w:eastAsia="宋体" w:cs="宋体"/>
                <w:color w:val="auto"/>
                <w:sz w:val="22"/>
                <w:lang w:val="en-US" w:eastAsia="zh-CN"/>
              </w:rPr>
              <w:t>2</w:t>
            </w:r>
          </w:p>
        </w:tc>
        <w:tc>
          <w:tcPr>
            <w:tcW w:w="946" w:type="dxa"/>
            <w:vAlign w:val="center"/>
          </w:tcPr>
          <w:p>
            <w:pPr>
              <w:jc w:val="center"/>
              <w:rPr>
                <w:rFonts w:hint="eastAsia" w:ascii="宋体" w:hAnsi="宋体" w:eastAsia="宋体" w:cs="宋体"/>
                <w:color w:val="auto"/>
                <w:sz w:val="22"/>
                <w:lang w:val="en-US" w:eastAsia="zh-CN"/>
              </w:rPr>
            </w:pPr>
            <w:r>
              <w:rPr>
                <w:rFonts w:hint="eastAsia" w:ascii="宋体" w:hAnsi="宋体" w:eastAsia="宋体" w:cs="宋体"/>
                <w:color w:val="auto"/>
                <w:sz w:val="22"/>
              </w:rPr>
              <w:t>30</w:t>
            </w:r>
            <w:r>
              <w:rPr>
                <w:rFonts w:hint="eastAsia" w:ascii="宋体" w:hAnsi="宋体" w:eastAsia="宋体" w:cs="宋体"/>
                <w:color w:val="auto"/>
                <w:sz w:val="22"/>
                <w:lang w:val="en-US" w:eastAsia="zh-CN"/>
              </w:rPr>
              <w:t>22</w:t>
            </w:r>
          </w:p>
        </w:tc>
        <w:tc>
          <w:tcPr>
            <w:tcW w:w="3123" w:type="dxa"/>
            <w:vAlign w:val="center"/>
          </w:tcPr>
          <w:p>
            <w:pPr>
              <w:keepNext w:val="0"/>
              <w:keepLines w:val="0"/>
              <w:widowControl/>
              <w:suppressLineNumbers w:val="0"/>
              <w:jc w:val="left"/>
              <w:textAlignment w:val="center"/>
              <w:rPr>
                <w:rFonts w:hint="eastAsia" w:ascii="宋体" w:hAnsi="宋体" w:eastAsia="宋体" w:cs="宋体"/>
                <w:color w:val="auto"/>
                <w:sz w:val="22"/>
              </w:rPr>
            </w:pPr>
            <w:r>
              <w:rPr>
                <w:rFonts w:hint="eastAsia" w:ascii="宋体" w:hAnsi="宋体" w:eastAsia="宋体" w:cs="宋体"/>
                <w:i w:val="0"/>
                <w:iCs w:val="0"/>
                <w:color w:val="auto"/>
                <w:kern w:val="0"/>
                <w:sz w:val="22"/>
                <w:szCs w:val="22"/>
                <w:u w:val="none"/>
                <w:lang w:val="en-US" w:eastAsia="zh-CN" w:bidi="ar"/>
              </w:rPr>
              <w:t>针灸推拿学</w:t>
            </w:r>
          </w:p>
        </w:tc>
        <w:tc>
          <w:tcPr>
            <w:tcW w:w="3062" w:type="dxa"/>
            <w:vAlign w:val="center"/>
          </w:tcPr>
          <w:p>
            <w:pPr>
              <w:rPr>
                <w:rFonts w:hint="eastAsia" w:ascii="宋体" w:hAnsi="宋体" w:eastAsia="宋体" w:cs="宋体"/>
                <w:color w:val="auto"/>
                <w:sz w:val="22"/>
              </w:rPr>
            </w:pPr>
            <w:r>
              <w:rPr>
                <w:rFonts w:hint="eastAsia" w:ascii="宋体" w:hAnsi="宋体" w:eastAsia="宋体" w:cs="宋体"/>
                <w:color w:val="auto"/>
                <w:sz w:val="22"/>
              </w:rPr>
              <w:t>B 类（（理论＋实践）课）</w:t>
            </w:r>
          </w:p>
        </w:tc>
        <w:tc>
          <w:tcPr>
            <w:tcW w:w="1240" w:type="dxa"/>
            <w:vAlign w:val="center"/>
          </w:tcPr>
          <w:p>
            <w:pPr>
              <w:rPr>
                <w:rFonts w:hint="eastAsia" w:ascii="宋体" w:hAnsi="宋体" w:eastAsia="宋体" w:cs="宋体"/>
                <w:color w:val="auto"/>
                <w:sz w:val="22"/>
              </w:rPr>
            </w:pPr>
            <w:r>
              <w:rPr>
                <w:rFonts w:hint="eastAsia" w:ascii="宋体" w:hAnsi="宋体" w:eastAsia="宋体" w:cs="宋体"/>
                <w:color w:val="auto"/>
                <w:sz w:val="22"/>
                <w:lang w:val="en-US" w:eastAsia="zh-CN"/>
              </w:rPr>
              <w:t>选</w:t>
            </w:r>
            <w:r>
              <w:rPr>
                <w:rFonts w:hint="eastAsia" w:ascii="宋体" w:hAnsi="宋体" w:eastAsia="宋体" w:cs="宋体"/>
                <w:color w:val="auto"/>
                <w:sz w:val="22"/>
              </w:rPr>
              <w:t>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66" w:type="dxa"/>
            <w:vAlign w:val="center"/>
          </w:tcPr>
          <w:p>
            <w:pPr>
              <w:jc w:val="center"/>
              <w:rPr>
                <w:rFonts w:hint="eastAsia" w:ascii="宋体" w:hAnsi="宋体" w:eastAsia="宋体" w:cs="宋体"/>
                <w:color w:val="auto"/>
                <w:sz w:val="22"/>
                <w:lang w:eastAsia="zh-CN"/>
              </w:rPr>
            </w:pPr>
            <w:r>
              <w:rPr>
                <w:rFonts w:hint="eastAsia" w:ascii="宋体" w:hAnsi="宋体" w:eastAsia="宋体" w:cs="宋体"/>
                <w:color w:val="auto"/>
                <w:sz w:val="22"/>
              </w:rPr>
              <w:t>3</w:t>
            </w:r>
            <w:r>
              <w:rPr>
                <w:rFonts w:hint="eastAsia" w:ascii="宋体" w:hAnsi="宋体" w:eastAsia="宋体" w:cs="宋体"/>
                <w:color w:val="auto"/>
                <w:sz w:val="22"/>
                <w:lang w:val="en-US" w:eastAsia="zh-CN"/>
              </w:rPr>
              <w:t>3</w:t>
            </w:r>
          </w:p>
        </w:tc>
        <w:tc>
          <w:tcPr>
            <w:tcW w:w="946" w:type="dxa"/>
            <w:vAlign w:val="center"/>
          </w:tcPr>
          <w:p>
            <w:pPr>
              <w:jc w:val="center"/>
              <w:rPr>
                <w:rFonts w:hint="eastAsia" w:ascii="宋体" w:hAnsi="宋体" w:eastAsia="宋体" w:cs="宋体"/>
                <w:color w:val="auto"/>
                <w:sz w:val="22"/>
                <w:lang w:val="en-US" w:eastAsia="zh-CN"/>
              </w:rPr>
            </w:pPr>
            <w:r>
              <w:rPr>
                <w:rFonts w:hint="eastAsia" w:ascii="宋体" w:hAnsi="宋体" w:eastAsia="宋体" w:cs="宋体"/>
                <w:color w:val="auto"/>
                <w:sz w:val="22"/>
              </w:rPr>
              <w:t>30</w:t>
            </w:r>
            <w:r>
              <w:rPr>
                <w:rFonts w:hint="eastAsia" w:ascii="宋体" w:hAnsi="宋体" w:eastAsia="宋体" w:cs="宋体"/>
                <w:color w:val="auto"/>
                <w:sz w:val="22"/>
                <w:lang w:val="en-US" w:eastAsia="zh-CN"/>
              </w:rPr>
              <w:t>23</w:t>
            </w:r>
          </w:p>
        </w:tc>
        <w:tc>
          <w:tcPr>
            <w:tcW w:w="3123" w:type="dxa"/>
            <w:vAlign w:val="center"/>
          </w:tcPr>
          <w:p>
            <w:pPr>
              <w:keepNext w:val="0"/>
              <w:keepLines w:val="0"/>
              <w:widowControl/>
              <w:suppressLineNumbers w:val="0"/>
              <w:jc w:val="left"/>
              <w:textAlignment w:val="center"/>
              <w:rPr>
                <w:rFonts w:hint="eastAsia" w:ascii="宋体" w:hAnsi="宋体" w:eastAsia="宋体" w:cs="宋体"/>
                <w:color w:val="auto"/>
                <w:sz w:val="22"/>
              </w:rPr>
            </w:pPr>
            <w:r>
              <w:rPr>
                <w:rFonts w:hint="eastAsia" w:ascii="宋体" w:hAnsi="宋体" w:eastAsia="宋体" w:cs="宋体"/>
                <w:i w:val="0"/>
                <w:iCs w:val="0"/>
                <w:color w:val="auto"/>
                <w:kern w:val="0"/>
                <w:sz w:val="22"/>
                <w:szCs w:val="22"/>
                <w:u w:val="none"/>
                <w:lang w:val="en-US" w:eastAsia="zh-CN" w:bidi="ar"/>
              </w:rPr>
              <w:t>社区保健</w:t>
            </w:r>
          </w:p>
        </w:tc>
        <w:tc>
          <w:tcPr>
            <w:tcW w:w="3062" w:type="dxa"/>
            <w:vAlign w:val="center"/>
          </w:tcPr>
          <w:p>
            <w:pPr>
              <w:rPr>
                <w:rFonts w:hint="eastAsia" w:ascii="宋体" w:hAnsi="宋体" w:eastAsia="宋体" w:cs="宋体"/>
                <w:color w:val="auto"/>
                <w:sz w:val="22"/>
              </w:rPr>
            </w:pPr>
            <w:r>
              <w:rPr>
                <w:rFonts w:hint="eastAsia" w:ascii="宋体" w:hAnsi="宋体" w:eastAsia="宋体" w:cs="宋体"/>
                <w:color w:val="auto"/>
                <w:sz w:val="22"/>
              </w:rPr>
              <w:t xml:space="preserve">B 类（（理论＋实践）课） </w:t>
            </w:r>
          </w:p>
        </w:tc>
        <w:tc>
          <w:tcPr>
            <w:tcW w:w="1240" w:type="dxa"/>
            <w:vAlign w:val="center"/>
          </w:tcPr>
          <w:p>
            <w:pPr>
              <w:rPr>
                <w:rFonts w:hint="eastAsia" w:ascii="宋体" w:hAnsi="宋体" w:eastAsia="宋体" w:cs="宋体"/>
                <w:color w:val="auto"/>
                <w:sz w:val="22"/>
              </w:rPr>
            </w:pPr>
            <w:r>
              <w:rPr>
                <w:rFonts w:hint="eastAsia" w:ascii="宋体" w:hAnsi="宋体" w:eastAsia="宋体" w:cs="宋体"/>
                <w:color w:val="auto"/>
                <w:sz w:val="22"/>
                <w:lang w:val="en-US" w:eastAsia="zh-CN"/>
              </w:rPr>
              <w:t>选</w:t>
            </w:r>
            <w:r>
              <w:rPr>
                <w:rFonts w:hint="eastAsia" w:ascii="宋体" w:hAnsi="宋体" w:eastAsia="宋体" w:cs="宋体"/>
                <w:color w:val="auto"/>
                <w:sz w:val="22"/>
              </w:rPr>
              <w:t>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66" w:type="dxa"/>
            <w:vAlign w:val="center"/>
          </w:tcPr>
          <w:p>
            <w:pPr>
              <w:jc w:val="center"/>
              <w:rPr>
                <w:rFonts w:hint="eastAsia" w:ascii="宋体" w:hAnsi="宋体" w:eastAsia="宋体" w:cs="宋体"/>
                <w:color w:val="auto"/>
                <w:sz w:val="22"/>
                <w:lang w:eastAsia="zh-CN"/>
              </w:rPr>
            </w:pPr>
            <w:r>
              <w:rPr>
                <w:rFonts w:hint="eastAsia" w:ascii="宋体" w:hAnsi="宋体" w:eastAsia="宋体" w:cs="宋体"/>
                <w:color w:val="auto"/>
                <w:sz w:val="22"/>
              </w:rPr>
              <w:t>3</w:t>
            </w:r>
            <w:r>
              <w:rPr>
                <w:rFonts w:hint="eastAsia" w:ascii="宋体" w:hAnsi="宋体" w:eastAsia="宋体" w:cs="宋体"/>
                <w:color w:val="auto"/>
                <w:sz w:val="22"/>
                <w:lang w:val="en-US" w:eastAsia="zh-CN"/>
              </w:rPr>
              <w:t>4</w:t>
            </w:r>
          </w:p>
        </w:tc>
        <w:tc>
          <w:tcPr>
            <w:tcW w:w="946" w:type="dxa"/>
            <w:vAlign w:val="center"/>
          </w:tcPr>
          <w:p>
            <w:pPr>
              <w:jc w:val="center"/>
              <w:rPr>
                <w:rFonts w:hint="eastAsia" w:ascii="宋体" w:hAnsi="宋体" w:eastAsia="宋体" w:cs="宋体"/>
                <w:color w:val="auto"/>
                <w:sz w:val="22"/>
                <w:lang w:val="en-US" w:eastAsia="zh-CN"/>
              </w:rPr>
            </w:pPr>
            <w:r>
              <w:rPr>
                <w:rFonts w:hint="eastAsia" w:ascii="宋体" w:hAnsi="宋体" w:eastAsia="宋体" w:cs="宋体"/>
                <w:color w:val="auto"/>
                <w:sz w:val="22"/>
              </w:rPr>
              <w:t>30</w:t>
            </w:r>
            <w:r>
              <w:rPr>
                <w:rFonts w:hint="eastAsia" w:ascii="宋体" w:hAnsi="宋体" w:eastAsia="宋体" w:cs="宋体"/>
                <w:color w:val="auto"/>
                <w:sz w:val="22"/>
                <w:lang w:val="en-US" w:eastAsia="zh-CN"/>
              </w:rPr>
              <w:t>24</w:t>
            </w:r>
          </w:p>
        </w:tc>
        <w:tc>
          <w:tcPr>
            <w:tcW w:w="3123" w:type="dxa"/>
            <w:vAlign w:val="center"/>
          </w:tcPr>
          <w:p>
            <w:pPr>
              <w:keepNext w:val="0"/>
              <w:keepLines w:val="0"/>
              <w:widowControl/>
              <w:suppressLineNumbers w:val="0"/>
              <w:jc w:val="left"/>
              <w:textAlignment w:val="center"/>
              <w:rPr>
                <w:rFonts w:hint="eastAsia" w:ascii="宋体" w:hAnsi="宋体" w:eastAsia="宋体" w:cs="宋体"/>
                <w:color w:val="auto"/>
                <w:sz w:val="22"/>
              </w:rPr>
            </w:pPr>
            <w:r>
              <w:rPr>
                <w:rFonts w:hint="eastAsia" w:ascii="宋体" w:hAnsi="宋体" w:eastAsia="宋体" w:cs="宋体"/>
                <w:i w:val="0"/>
                <w:iCs w:val="0"/>
                <w:color w:val="auto"/>
                <w:kern w:val="0"/>
                <w:sz w:val="22"/>
                <w:szCs w:val="22"/>
                <w:u w:val="none"/>
                <w:lang w:val="en-US" w:eastAsia="zh-CN" w:bidi="ar"/>
              </w:rPr>
              <w:t>中国传统康复疗学</w:t>
            </w:r>
          </w:p>
        </w:tc>
        <w:tc>
          <w:tcPr>
            <w:tcW w:w="3062" w:type="dxa"/>
            <w:vAlign w:val="center"/>
          </w:tcPr>
          <w:p>
            <w:pPr>
              <w:rPr>
                <w:rFonts w:hint="eastAsia" w:ascii="宋体" w:hAnsi="宋体" w:eastAsia="宋体" w:cs="宋体"/>
                <w:color w:val="auto"/>
                <w:sz w:val="22"/>
              </w:rPr>
            </w:pPr>
            <w:r>
              <w:rPr>
                <w:rFonts w:hint="eastAsia" w:ascii="宋体" w:hAnsi="宋体" w:eastAsia="宋体" w:cs="宋体"/>
                <w:color w:val="auto"/>
                <w:sz w:val="22"/>
              </w:rPr>
              <w:t>B 类（（理论＋实践）课）</w:t>
            </w:r>
          </w:p>
        </w:tc>
        <w:tc>
          <w:tcPr>
            <w:tcW w:w="1240" w:type="dxa"/>
            <w:vAlign w:val="center"/>
          </w:tcPr>
          <w:p>
            <w:pP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sz w:val="22"/>
                <w:lang w:val="en-US" w:eastAsia="zh-CN"/>
              </w:rPr>
              <w:t>核心</w:t>
            </w:r>
            <w:r>
              <w:rPr>
                <w:rFonts w:hint="eastAsia" w:ascii="宋体" w:hAnsi="宋体" w:eastAsia="宋体" w:cs="宋体"/>
                <w:color w:val="auto"/>
                <w:sz w:val="22"/>
              </w:rPr>
              <w:t>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66" w:type="dxa"/>
            <w:vAlign w:val="center"/>
          </w:tcPr>
          <w:p>
            <w:pPr>
              <w:jc w:val="center"/>
              <w:rPr>
                <w:rFonts w:hint="eastAsia" w:ascii="宋体" w:hAnsi="宋体" w:eastAsia="宋体" w:cs="宋体"/>
                <w:color w:val="auto"/>
                <w:sz w:val="22"/>
                <w:lang w:val="en-US" w:eastAsia="zh-CN"/>
              </w:rPr>
            </w:pPr>
            <w:r>
              <w:rPr>
                <w:rFonts w:hint="eastAsia" w:ascii="宋体" w:hAnsi="宋体" w:eastAsia="宋体" w:cs="宋体"/>
                <w:color w:val="auto"/>
                <w:sz w:val="22"/>
                <w:lang w:val="en-US" w:eastAsia="zh-CN"/>
              </w:rPr>
              <w:t>35</w:t>
            </w:r>
          </w:p>
        </w:tc>
        <w:tc>
          <w:tcPr>
            <w:tcW w:w="946" w:type="dxa"/>
            <w:vAlign w:val="center"/>
          </w:tcPr>
          <w:p>
            <w:pPr>
              <w:jc w:val="center"/>
              <w:rPr>
                <w:rFonts w:hint="eastAsia" w:ascii="宋体" w:hAnsi="宋体" w:eastAsia="宋体" w:cs="宋体"/>
                <w:color w:val="auto"/>
                <w:sz w:val="22"/>
              </w:rPr>
            </w:pPr>
            <w:r>
              <w:rPr>
                <w:rFonts w:hint="eastAsia" w:ascii="宋体" w:hAnsi="宋体" w:eastAsia="宋体" w:cs="宋体"/>
                <w:color w:val="auto"/>
                <w:sz w:val="22"/>
              </w:rPr>
              <w:t>4001</w:t>
            </w:r>
          </w:p>
        </w:tc>
        <w:tc>
          <w:tcPr>
            <w:tcW w:w="3123" w:type="dxa"/>
            <w:vAlign w:val="center"/>
          </w:tcPr>
          <w:p>
            <w:pPr>
              <w:jc w:val="left"/>
              <w:rPr>
                <w:rFonts w:hint="eastAsia" w:ascii="宋体" w:hAnsi="宋体" w:eastAsia="宋体" w:cs="宋体"/>
                <w:color w:val="auto"/>
                <w:sz w:val="22"/>
              </w:rPr>
            </w:pPr>
            <w:r>
              <w:rPr>
                <w:rFonts w:hint="eastAsia" w:ascii="宋体" w:hAnsi="宋体" w:eastAsia="宋体" w:cs="宋体"/>
                <w:color w:val="auto"/>
                <w:sz w:val="22"/>
              </w:rPr>
              <w:t>入学教育、军训</w:t>
            </w:r>
          </w:p>
        </w:tc>
        <w:tc>
          <w:tcPr>
            <w:tcW w:w="3062" w:type="dxa"/>
            <w:vAlign w:val="center"/>
          </w:tcPr>
          <w:p>
            <w:pPr>
              <w:rPr>
                <w:rFonts w:hint="eastAsia" w:ascii="宋体" w:hAnsi="宋体" w:eastAsia="宋体" w:cs="宋体"/>
                <w:color w:val="auto"/>
                <w:sz w:val="22"/>
              </w:rPr>
            </w:pPr>
            <w:r>
              <w:rPr>
                <w:rFonts w:hint="eastAsia" w:ascii="宋体" w:hAnsi="宋体" w:eastAsia="宋体" w:cs="宋体"/>
                <w:color w:val="auto"/>
                <w:sz w:val="22"/>
              </w:rPr>
              <w:t xml:space="preserve">C 类（纯实践课） </w:t>
            </w:r>
          </w:p>
        </w:tc>
        <w:tc>
          <w:tcPr>
            <w:tcW w:w="1240" w:type="dxa"/>
            <w:vAlign w:val="center"/>
          </w:tcPr>
          <w:p>
            <w:pPr>
              <w:rPr>
                <w:rFonts w:hint="eastAsia" w:ascii="宋体" w:hAnsi="宋体" w:eastAsia="宋体" w:cs="宋体"/>
                <w:color w:val="auto"/>
                <w:sz w:val="22"/>
              </w:rPr>
            </w:pPr>
            <w:r>
              <w:rPr>
                <w:rFonts w:hint="eastAsia" w:ascii="宋体" w:hAnsi="宋体" w:eastAsia="宋体" w:cs="宋体"/>
                <w:color w:val="auto"/>
                <w:sz w:val="22"/>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66" w:type="dxa"/>
            <w:vAlign w:val="center"/>
          </w:tcPr>
          <w:p>
            <w:pPr>
              <w:jc w:val="center"/>
              <w:rPr>
                <w:rFonts w:hint="default" w:ascii="宋体" w:hAnsi="宋体" w:eastAsia="宋体" w:cs="宋体"/>
                <w:color w:val="auto"/>
                <w:sz w:val="22"/>
                <w:lang w:val="en-US" w:eastAsia="zh-CN"/>
              </w:rPr>
            </w:pPr>
            <w:r>
              <w:rPr>
                <w:rFonts w:hint="eastAsia" w:ascii="宋体" w:hAnsi="宋体" w:eastAsia="宋体" w:cs="宋体"/>
                <w:color w:val="auto"/>
                <w:sz w:val="22"/>
                <w:lang w:val="en-US" w:eastAsia="zh-CN"/>
              </w:rPr>
              <w:t>36</w:t>
            </w:r>
          </w:p>
        </w:tc>
        <w:tc>
          <w:tcPr>
            <w:tcW w:w="946" w:type="dxa"/>
            <w:vAlign w:val="center"/>
          </w:tcPr>
          <w:p>
            <w:pPr>
              <w:jc w:val="center"/>
              <w:rPr>
                <w:rFonts w:hint="eastAsia" w:ascii="宋体" w:hAnsi="宋体" w:eastAsia="宋体" w:cs="宋体"/>
                <w:color w:val="auto"/>
                <w:sz w:val="22"/>
              </w:rPr>
            </w:pPr>
            <w:r>
              <w:rPr>
                <w:rFonts w:hint="eastAsia" w:ascii="仿宋" w:hAnsi="仿宋" w:eastAsia="仿宋" w:cs="仿宋"/>
                <w:b w:val="0"/>
                <w:bCs w:val="0"/>
                <w:color w:val="auto"/>
                <w:sz w:val="24"/>
                <w:szCs w:val="24"/>
              </w:rPr>
              <w:t>400</w:t>
            </w:r>
            <w:r>
              <w:rPr>
                <w:rFonts w:hint="eastAsia" w:ascii="仿宋" w:hAnsi="仿宋" w:eastAsia="仿宋" w:cs="仿宋"/>
                <w:b w:val="0"/>
                <w:bCs w:val="0"/>
                <w:color w:val="auto"/>
                <w:sz w:val="24"/>
                <w:szCs w:val="24"/>
                <w:lang w:val="en-US" w:eastAsia="zh-CN"/>
              </w:rPr>
              <w:t>4</w:t>
            </w:r>
          </w:p>
        </w:tc>
        <w:tc>
          <w:tcPr>
            <w:tcW w:w="3123" w:type="dxa"/>
            <w:vAlign w:val="center"/>
          </w:tcPr>
          <w:p>
            <w:pPr>
              <w:keepNext w:val="0"/>
              <w:keepLines w:val="0"/>
              <w:widowControl/>
              <w:suppressLineNumbers w:val="0"/>
              <w:jc w:val="left"/>
              <w:textAlignment w:val="center"/>
              <w:rPr>
                <w:rFonts w:hint="eastAsia" w:ascii="宋体" w:hAnsi="宋体" w:eastAsia="宋体" w:cs="宋体"/>
                <w:color w:val="auto"/>
                <w:sz w:val="22"/>
              </w:rPr>
            </w:pPr>
            <w:r>
              <w:rPr>
                <w:rFonts w:hint="eastAsia" w:ascii="宋体" w:hAnsi="宋体" w:eastAsia="宋体" w:cs="宋体"/>
                <w:i w:val="0"/>
                <w:iCs w:val="0"/>
                <w:color w:val="000000"/>
                <w:kern w:val="0"/>
                <w:sz w:val="24"/>
                <w:szCs w:val="24"/>
                <w:u w:val="none"/>
                <w:lang w:val="en-US" w:eastAsia="zh-CN" w:bidi="ar"/>
              </w:rPr>
              <w:t>社团活动</w:t>
            </w:r>
          </w:p>
        </w:tc>
        <w:tc>
          <w:tcPr>
            <w:tcW w:w="3062" w:type="dxa"/>
            <w:vAlign w:val="center"/>
          </w:tcPr>
          <w:p>
            <w:pPr>
              <w:rPr>
                <w:rFonts w:hint="eastAsia" w:ascii="宋体" w:hAnsi="宋体" w:eastAsia="宋体" w:cs="宋体"/>
                <w:color w:val="auto"/>
                <w:sz w:val="22"/>
              </w:rPr>
            </w:pPr>
            <w:r>
              <w:rPr>
                <w:rFonts w:hint="eastAsia" w:ascii="宋体" w:hAnsi="宋体" w:eastAsia="宋体" w:cs="宋体"/>
                <w:b w:val="0"/>
                <w:bCs w:val="0"/>
                <w:color w:val="auto"/>
                <w:sz w:val="24"/>
                <w:szCs w:val="24"/>
                <w:lang w:val="en-US" w:eastAsia="zh-CN"/>
              </w:rPr>
              <w:t>C</w:t>
            </w:r>
            <w:r>
              <w:rPr>
                <w:rFonts w:hint="eastAsia" w:ascii="宋体" w:hAnsi="宋体" w:eastAsia="宋体" w:cs="宋体"/>
                <w:b w:val="0"/>
                <w:bCs w:val="0"/>
                <w:color w:val="auto"/>
                <w:sz w:val="24"/>
                <w:szCs w:val="24"/>
              </w:rPr>
              <w:t xml:space="preserve"> 类（纯</w:t>
            </w:r>
            <w:r>
              <w:rPr>
                <w:rFonts w:hint="eastAsia" w:ascii="宋体" w:hAnsi="宋体" w:eastAsia="宋体" w:cs="宋体"/>
                <w:b w:val="0"/>
                <w:bCs w:val="0"/>
                <w:color w:val="auto"/>
                <w:sz w:val="24"/>
                <w:szCs w:val="24"/>
                <w:lang w:val="en-US" w:eastAsia="zh-CN"/>
              </w:rPr>
              <w:t>实践</w:t>
            </w:r>
            <w:r>
              <w:rPr>
                <w:rFonts w:hint="eastAsia" w:ascii="宋体" w:hAnsi="宋体" w:eastAsia="宋体" w:cs="宋体"/>
                <w:b w:val="0"/>
                <w:bCs w:val="0"/>
                <w:color w:val="auto"/>
                <w:sz w:val="24"/>
                <w:szCs w:val="24"/>
              </w:rPr>
              <w:t>课）</w:t>
            </w:r>
          </w:p>
        </w:tc>
        <w:tc>
          <w:tcPr>
            <w:tcW w:w="1240" w:type="dxa"/>
            <w:vAlign w:val="center"/>
          </w:tcPr>
          <w:p>
            <w:pPr>
              <w:rPr>
                <w:rFonts w:hint="eastAsia" w:ascii="宋体" w:hAnsi="宋体" w:eastAsia="宋体" w:cs="宋体"/>
                <w:color w:val="auto"/>
                <w:sz w:val="22"/>
              </w:rPr>
            </w:pPr>
            <w:r>
              <w:rPr>
                <w:rFonts w:hint="eastAsia" w:ascii="宋体" w:hAnsi="宋体" w:eastAsia="宋体" w:cs="宋体"/>
                <w:color w:val="auto"/>
                <w:sz w:val="22"/>
              </w:rPr>
              <w:t>特色课程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66" w:type="dxa"/>
            <w:vAlign w:val="center"/>
          </w:tcPr>
          <w:p>
            <w:pPr>
              <w:jc w:val="center"/>
              <w:rPr>
                <w:rFonts w:hint="default" w:ascii="宋体" w:hAnsi="宋体" w:eastAsia="宋体" w:cs="宋体"/>
                <w:color w:val="auto"/>
                <w:sz w:val="22"/>
                <w:lang w:val="en-US" w:eastAsia="zh-CN"/>
              </w:rPr>
            </w:pPr>
            <w:r>
              <w:rPr>
                <w:rFonts w:hint="eastAsia" w:ascii="宋体" w:hAnsi="宋体" w:eastAsia="宋体" w:cs="宋体"/>
                <w:color w:val="auto"/>
                <w:sz w:val="22"/>
                <w:lang w:val="en-US" w:eastAsia="zh-CN"/>
              </w:rPr>
              <w:t>37</w:t>
            </w:r>
          </w:p>
        </w:tc>
        <w:tc>
          <w:tcPr>
            <w:tcW w:w="946" w:type="dxa"/>
            <w:vAlign w:val="center"/>
          </w:tcPr>
          <w:p>
            <w:pPr>
              <w:jc w:val="center"/>
              <w:rPr>
                <w:rFonts w:hint="eastAsia" w:ascii="宋体" w:hAnsi="宋体" w:eastAsia="宋体" w:cs="宋体"/>
                <w:color w:val="auto"/>
                <w:sz w:val="22"/>
              </w:rPr>
            </w:pPr>
            <w:r>
              <w:rPr>
                <w:rFonts w:hint="eastAsia" w:ascii="仿宋" w:hAnsi="仿宋" w:eastAsia="仿宋" w:cs="仿宋"/>
                <w:b w:val="0"/>
                <w:bCs w:val="0"/>
                <w:color w:val="auto"/>
                <w:sz w:val="24"/>
                <w:szCs w:val="24"/>
                <w:lang w:val="en-US" w:eastAsia="zh-CN"/>
              </w:rPr>
              <w:t>4005</w:t>
            </w:r>
          </w:p>
        </w:tc>
        <w:tc>
          <w:tcPr>
            <w:tcW w:w="3123" w:type="dxa"/>
            <w:vAlign w:val="center"/>
          </w:tcPr>
          <w:p>
            <w:pPr>
              <w:keepNext w:val="0"/>
              <w:keepLines w:val="0"/>
              <w:widowControl/>
              <w:suppressLineNumbers w:val="0"/>
              <w:jc w:val="left"/>
              <w:textAlignment w:val="center"/>
              <w:rPr>
                <w:rFonts w:hint="eastAsia" w:ascii="宋体" w:hAnsi="宋体" w:eastAsia="宋体" w:cs="宋体"/>
                <w:color w:val="auto"/>
                <w:sz w:val="22"/>
              </w:rPr>
            </w:pPr>
            <w:r>
              <w:rPr>
                <w:rFonts w:hint="eastAsia" w:ascii="宋体" w:hAnsi="宋体" w:eastAsia="宋体" w:cs="宋体"/>
                <w:i w:val="0"/>
                <w:iCs w:val="0"/>
                <w:color w:val="000000"/>
                <w:kern w:val="0"/>
                <w:sz w:val="24"/>
                <w:szCs w:val="24"/>
                <w:u w:val="none"/>
                <w:lang w:val="en-US" w:eastAsia="zh-CN" w:bidi="ar"/>
              </w:rPr>
              <w:t>德育实践</w:t>
            </w:r>
          </w:p>
        </w:tc>
        <w:tc>
          <w:tcPr>
            <w:tcW w:w="3062" w:type="dxa"/>
            <w:vAlign w:val="center"/>
          </w:tcPr>
          <w:p>
            <w:pPr>
              <w:rPr>
                <w:rFonts w:hint="eastAsia" w:ascii="宋体" w:hAnsi="宋体" w:eastAsia="宋体" w:cs="宋体"/>
                <w:color w:val="auto"/>
                <w:sz w:val="22"/>
              </w:rPr>
            </w:pPr>
            <w:r>
              <w:rPr>
                <w:rFonts w:hint="eastAsia" w:ascii="宋体" w:hAnsi="宋体" w:eastAsia="宋体" w:cs="宋体"/>
                <w:b w:val="0"/>
                <w:bCs w:val="0"/>
                <w:color w:val="auto"/>
                <w:sz w:val="24"/>
                <w:szCs w:val="24"/>
                <w:lang w:val="en-US" w:eastAsia="zh-CN"/>
              </w:rPr>
              <w:t>C类</w:t>
            </w:r>
            <w:r>
              <w:rPr>
                <w:rFonts w:hint="eastAsia" w:ascii="宋体" w:hAnsi="宋体" w:eastAsia="宋体" w:cs="宋体"/>
                <w:b w:val="0"/>
                <w:bCs w:val="0"/>
                <w:color w:val="auto"/>
                <w:sz w:val="24"/>
                <w:szCs w:val="24"/>
              </w:rPr>
              <w:t>（纯</w:t>
            </w:r>
            <w:r>
              <w:rPr>
                <w:rFonts w:hint="eastAsia" w:ascii="宋体" w:hAnsi="宋体" w:eastAsia="宋体" w:cs="宋体"/>
                <w:b w:val="0"/>
                <w:bCs w:val="0"/>
                <w:color w:val="auto"/>
                <w:sz w:val="24"/>
                <w:szCs w:val="24"/>
                <w:lang w:val="en-US" w:eastAsia="zh-CN"/>
              </w:rPr>
              <w:t>实践</w:t>
            </w:r>
            <w:r>
              <w:rPr>
                <w:rFonts w:hint="eastAsia" w:ascii="宋体" w:hAnsi="宋体" w:eastAsia="宋体" w:cs="宋体"/>
                <w:b w:val="0"/>
                <w:bCs w:val="0"/>
                <w:color w:val="auto"/>
                <w:sz w:val="24"/>
                <w:szCs w:val="24"/>
              </w:rPr>
              <w:t>课）</w:t>
            </w:r>
          </w:p>
        </w:tc>
        <w:tc>
          <w:tcPr>
            <w:tcW w:w="1240" w:type="dxa"/>
            <w:vAlign w:val="center"/>
          </w:tcPr>
          <w:p>
            <w:pPr>
              <w:rPr>
                <w:rFonts w:hint="eastAsia" w:ascii="宋体" w:hAnsi="宋体" w:eastAsia="宋体" w:cs="宋体"/>
                <w:color w:val="auto"/>
                <w:sz w:val="22"/>
              </w:rPr>
            </w:pPr>
            <w:r>
              <w:rPr>
                <w:rFonts w:hint="eastAsia" w:ascii="宋体" w:hAnsi="宋体" w:eastAsia="宋体" w:cs="宋体"/>
                <w:color w:val="auto"/>
                <w:sz w:val="22"/>
              </w:rPr>
              <w:t>特色课程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66" w:type="dxa"/>
            <w:vAlign w:val="center"/>
          </w:tcPr>
          <w:p>
            <w:pPr>
              <w:jc w:val="center"/>
              <w:rPr>
                <w:rFonts w:hint="eastAsia" w:ascii="宋体" w:hAnsi="宋体" w:eastAsia="宋体" w:cs="宋体"/>
                <w:color w:val="auto"/>
                <w:sz w:val="22"/>
                <w:lang w:val="en-US" w:eastAsia="zh-CN"/>
              </w:rPr>
            </w:pPr>
            <w:r>
              <w:rPr>
                <w:rFonts w:hint="eastAsia" w:ascii="宋体" w:hAnsi="宋体" w:eastAsia="宋体" w:cs="宋体"/>
                <w:color w:val="auto"/>
                <w:sz w:val="22"/>
                <w:lang w:val="en-US" w:eastAsia="zh-CN"/>
              </w:rPr>
              <w:t>38</w:t>
            </w:r>
          </w:p>
        </w:tc>
        <w:tc>
          <w:tcPr>
            <w:tcW w:w="946" w:type="dxa"/>
            <w:vAlign w:val="center"/>
          </w:tcPr>
          <w:p>
            <w:pPr>
              <w:jc w:val="center"/>
              <w:rPr>
                <w:rFonts w:hint="eastAsia" w:ascii="宋体" w:hAnsi="宋体" w:eastAsia="宋体" w:cs="宋体"/>
                <w:color w:val="auto"/>
                <w:sz w:val="22"/>
              </w:rPr>
            </w:pPr>
            <w:r>
              <w:rPr>
                <w:rFonts w:hint="eastAsia" w:ascii="宋体" w:hAnsi="宋体" w:eastAsia="宋体" w:cs="宋体"/>
                <w:color w:val="auto"/>
                <w:sz w:val="22"/>
              </w:rPr>
              <w:t>4002</w:t>
            </w:r>
          </w:p>
        </w:tc>
        <w:tc>
          <w:tcPr>
            <w:tcW w:w="3123" w:type="dxa"/>
            <w:vAlign w:val="center"/>
          </w:tcPr>
          <w:p>
            <w:pPr>
              <w:jc w:val="left"/>
              <w:rPr>
                <w:rFonts w:hint="eastAsia" w:ascii="宋体" w:hAnsi="宋体" w:eastAsia="宋体" w:cs="宋体"/>
                <w:color w:val="auto"/>
                <w:sz w:val="22"/>
              </w:rPr>
            </w:pPr>
            <w:r>
              <w:rPr>
                <w:rFonts w:hint="eastAsia" w:ascii="宋体" w:hAnsi="宋体" w:eastAsia="宋体" w:cs="宋体"/>
                <w:color w:val="auto"/>
                <w:sz w:val="22"/>
              </w:rPr>
              <w:t>岗前教育</w:t>
            </w:r>
          </w:p>
        </w:tc>
        <w:tc>
          <w:tcPr>
            <w:tcW w:w="3062" w:type="dxa"/>
            <w:vAlign w:val="center"/>
          </w:tcPr>
          <w:p>
            <w:pPr>
              <w:rPr>
                <w:rFonts w:hint="eastAsia" w:ascii="宋体" w:hAnsi="宋体" w:eastAsia="宋体" w:cs="宋体"/>
                <w:color w:val="auto"/>
                <w:sz w:val="22"/>
              </w:rPr>
            </w:pPr>
            <w:r>
              <w:rPr>
                <w:rFonts w:hint="eastAsia" w:ascii="宋体" w:hAnsi="宋体" w:eastAsia="宋体" w:cs="宋体"/>
                <w:color w:val="auto"/>
                <w:sz w:val="22"/>
              </w:rPr>
              <w:t>A 类（纯理论课）</w:t>
            </w:r>
          </w:p>
        </w:tc>
        <w:tc>
          <w:tcPr>
            <w:tcW w:w="1240" w:type="dxa"/>
            <w:vAlign w:val="center"/>
          </w:tcPr>
          <w:p>
            <w:pPr>
              <w:rPr>
                <w:rFonts w:hint="eastAsia" w:ascii="宋体" w:hAnsi="宋体" w:eastAsia="宋体" w:cs="宋体"/>
                <w:color w:val="auto"/>
                <w:sz w:val="22"/>
              </w:rPr>
            </w:pPr>
            <w:r>
              <w:rPr>
                <w:rFonts w:hint="eastAsia" w:ascii="宋体" w:hAnsi="宋体" w:eastAsia="宋体" w:cs="宋体"/>
                <w:color w:val="auto"/>
                <w:sz w:val="22"/>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6" w:type="dxa"/>
            <w:vAlign w:val="center"/>
          </w:tcPr>
          <w:p>
            <w:pPr>
              <w:jc w:val="center"/>
              <w:rPr>
                <w:rFonts w:hint="eastAsia" w:ascii="宋体" w:hAnsi="宋体" w:eastAsia="宋体" w:cs="宋体"/>
                <w:color w:val="auto"/>
                <w:sz w:val="22"/>
                <w:lang w:val="en-US" w:eastAsia="zh-CN"/>
              </w:rPr>
            </w:pPr>
            <w:r>
              <w:rPr>
                <w:rFonts w:hint="eastAsia" w:ascii="宋体" w:hAnsi="宋体" w:eastAsia="宋体" w:cs="宋体"/>
                <w:color w:val="auto"/>
                <w:sz w:val="22"/>
                <w:lang w:val="en-US" w:eastAsia="zh-CN"/>
              </w:rPr>
              <w:t>39</w:t>
            </w:r>
          </w:p>
        </w:tc>
        <w:tc>
          <w:tcPr>
            <w:tcW w:w="946" w:type="dxa"/>
            <w:vAlign w:val="center"/>
          </w:tcPr>
          <w:p>
            <w:pPr>
              <w:jc w:val="center"/>
              <w:rPr>
                <w:rFonts w:hint="eastAsia" w:ascii="宋体" w:hAnsi="宋体" w:eastAsia="宋体" w:cs="宋体"/>
                <w:color w:val="auto"/>
                <w:sz w:val="22"/>
              </w:rPr>
            </w:pPr>
            <w:r>
              <w:rPr>
                <w:rFonts w:hint="eastAsia" w:ascii="宋体" w:hAnsi="宋体" w:eastAsia="宋体" w:cs="宋体"/>
                <w:color w:val="auto"/>
                <w:sz w:val="22"/>
              </w:rPr>
              <w:t>4003</w:t>
            </w:r>
          </w:p>
        </w:tc>
        <w:tc>
          <w:tcPr>
            <w:tcW w:w="3123" w:type="dxa"/>
            <w:vAlign w:val="center"/>
          </w:tcPr>
          <w:p>
            <w:pPr>
              <w:jc w:val="left"/>
              <w:rPr>
                <w:rFonts w:hint="eastAsia" w:ascii="宋体" w:hAnsi="宋体" w:eastAsia="宋体" w:cs="宋体"/>
                <w:color w:val="auto"/>
                <w:sz w:val="22"/>
              </w:rPr>
            </w:pPr>
            <w:r>
              <w:rPr>
                <w:rFonts w:hint="eastAsia" w:ascii="宋体" w:hAnsi="宋体" w:eastAsia="宋体" w:cs="宋体"/>
                <w:color w:val="auto"/>
                <w:sz w:val="22"/>
              </w:rPr>
              <w:t>毕业实习</w:t>
            </w:r>
          </w:p>
        </w:tc>
        <w:tc>
          <w:tcPr>
            <w:tcW w:w="3062" w:type="dxa"/>
            <w:vAlign w:val="center"/>
          </w:tcPr>
          <w:p>
            <w:pPr>
              <w:rPr>
                <w:rFonts w:hint="eastAsia" w:ascii="宋体" w:hAnsi="宋体" w:eastAsia="宋体" w:cs="宋体"/>
                <w:color w:val="auto"/>
                <w:sz w:val="22"/>
              </w:rPr>
            </w:pPr>
            <w:r>
              <w:rPr>
                <w:rFonts w:hint="eastAsia" w:ascii="宋体" w:hAnsi="宋体" w:eastAsia="宋体" w:cs="宋体"/>
                <w:color w:val="auto"/>
                <w:sz w:val="22"/>
              </w:rPr>
              <w:t xml:space="preserve">C 类（纯实践课） </w:t>
            </w:r>
          </w:p>
        </w:tc>
        <w:tc>
          <w:tcPr>
            <w:tcW w:w="1240" w:type="dxa"/>
            <w:vAlign w:val="center"/>
          </w:tcPr>
          <w:p>
            <w:pPr>
              <w:rPr>
                <w:rFonts w:hint="eastAsia" w:ascii="宋体" w:hAnsi="宋体" w:eastAsia="宋体" w:cs="宋体"/>
                <w:color w:val="auto"/>
                <w:sz w:val="22"/>
              </w:rPr>
            </w:pPr>
            <w:r>
              <w:rPr>
                <w:rFonts w:hint="eastAsia" w:ascii="宋体" w:hAnsi="宋体" w:eastAsia="宋体" w:cs="宋体"/>
                <w:color w:val="auto"/>
                <w:sz w:val="22"/>
              </w:rPr>
              <w:t>必修课</w:t>
            </w:r>
          </w:p>
        </w:tc>
      </w:tr>
    </w:tbl>
    <w:p>
      <w:pPr>
        <w:jc w:val="left"/>
        <w:rPr>
          <w:rFonts w:ascii="楷体" w:hAnsi="楷体" w:eastAsia="楷体"/>
          <w:color w:val="auto"/>
          <w:sz w:val="32"/>
          <w:szCs w:val="32"/>
        </w:rPr>
      </w:pPr>
    </w:p>
    <w:p>
      <w:pPr>
        <w:numPr>
          <w:ilvl w:val="0"/>
          <w:numId w:val="1"/>
        </w:numPr>
        <w:spacing w:line="0" w:lineRule="atLeast"/>
        <w:ind w:firstLine="480" w:firstLineChars="200"/>
        <w:jc w:val="left"/>
        <w:rPr>
          <w:rFonts w:hint="eastAsia" w:ascii="仿宋" w:hAnsi="仿宋" w:eastAsia="仿宋" w:cs="仿宋"/>
          <w:b/>
          <w:bCs/>
          <w:color w:val="auto"/>
          <w:sz w:val="32"/>
          <w:szCs w:val="32"/>
        </w:rPr>
      </w:pPr>
      <w:r>
        <w:rPr>
          <w:rFonts w:hint="eastAsia" w:ascii="宋体" w:hAnsi="宋体" w:eastAsia="宋体" w:cs="宋体"/>
          <w:i w:val="0"/>
          <w:iCs w:val="0"/>
          <w:color w:val="auto"/>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-26670</wp:posOffset>
            </wp:positionH>
            <wp:positionV relativeFrom="paragraph">
              <wp:posOffset>231775</wp:posOffset>
            </wp:positionV>
            <wp:extent cx="429260" cy="1971675"/>
            <wp:effectExtent l="0" t="0" r="8890" b="9525"/>
            <wp:wrapNone/>
            <wp:docPr id="6" name="Line_1"/>
            <wp:cNvGraphicFramePr/>
            <a:graphic xmlns:a="http://schemas.openxmlformats.org/drawingml/2006/main">
              <a:graphicData uri="http://schemas.openxmlformats.org/drawingml/2006/picture">
                <pic:pic xmlns:pic="http://schemas.openxmlformats.org/drawingml/2006/picture">
                  <pic:nvPicPr>
                    <pic:cNvPr id="6" name="Line_1"/>
                    <pic:cNvPicPr/>
                  </pic:nvPicPr>
                  <pic:blipFill>
                    <a:blip r:embed="rId7"/>
                    <a:stretch>
                      <a:fillRect/>
                    </a:stretch>
                  </pic:blipFill>
                  <pic:spPr>
                    <a:xfrm>
                      <a:off x="0" y="0"/>
                      <a:ext cx="429260" cy="1971675"/>
                    </a:xfrm>
                    <a:prstGeom prst="rect">
                      <a:avLst/>
                    </a:prstGeom>
                    <a:noFill/>
                    <a:ln>
                      <a:noFill/>
                    </a:ln>
                  </pic:spPr>
                </pic:pic>
              </a:graphicData>
            </a:graphic>
          </wp:anchor>
        </w:drawing>
      </w:r>
      <w:r>
        <w:rPr>
          <w:rFonts w:hint="eastAsia" w:ascii="仿宋" w:hAnsi="仿宋" w:eastAsia="仿宋" w:cs="仿宋"/>
          <w:b/>
          <w:bCs/>
          <w:color w:val="auto"/>
          <w:sz w:val="32"/>
          <w:szCs w:val="32"/>
        </w:rPr>
        <w:t>教学计划进程表</w:t>
      </w:r>
    </w:p>
    <w:tbl>
      <w:tblPr>
        <w:tblStyle w:val="12"/>
        <w:tblW w:w="90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49"/>
        <w:gridCol w:w="350"/>
        <w:gridCol w:w="1280"/>
        <w:gridCol w:w="465"/>
        <w:gridCol w:w="555"/>
        <w:gridCol w:w="555"/>
        <w:gridCol w:w="741"/>
        <w:gridCol w:w="699"/>
        <w:gridCol w:w="809"/>
        <w:gridCol w:w="256"/>
        <w:gridCol w:w="450"/>
        <w:gridCol w:w="456"/>
        <w:gridCol w:w="489"/>
        <w:gridCol w:w="474"/>
        <w:gridCol w:w="141"/>
        <w:gridCol w:w="94"/>
        <w:gridCol w:w="336"/>
        <w:gridCol w:w="5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atLeast"/>
        </w:trPr>
        <w:tc>
          <w:tcPr>
            <w:tcW w:w="69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-57150</wp:posOffset>
                  </wp:positionH>
                  <wp:positionV relativeFrom="paragraph">
                    <wp:posOffset>19685</wp:posOffset>
                  </wp:positionV>
                  <wp:extent cx="1181100" cy="542290"/>
                  <wp:effectExtent l="0" t="0" r="0" b="0"/>
                  <wp:wrapNone/>
                  <wp:docPr id="9" name="Text_Box_3"/>
                  <wp:cNvGraphicFramePr/>
                  <a:graphic xmlns:a="http://schemas.openxmlformats.org/drawingml/2006/main">
                    <a:graphicData uri="http://schemas.openxmlformats.org/drawingml/2006/picture">
                      <pic:pic xmlns:pic="http://schemas.openxmlformats.org/drawingml/2006/picture">
                        <pic:nvPicPr>
                          <pic:cNvPr id="9" name="Text_Box_3"/>
                          <pic:cNvPicPr/>
                        </pic:nvPicPr>
                        <pic:blipFill>
                          <a:blip r:embed="rId8"/>
                          <a:stretch>
                            <a:fillRect/>
                          </a:stretch>
                        </pic:blipFill>
                        <pic:spPr>
                          <a:xfrm>
                            <a:off x="0" y="0"/>
                            <a:ext cx="1181100" cy="54229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-104775</wp:posOffset>
                  </wp:positionH>
                  <wp:positionV relativeFrom="paragraph">
                    <wp:posOffset>1619250</wp:posOffset>
                  </wp:positionV>
                  <wp:extent cx="1180465" cy="591185"/>
                  <wp:effectExtent l="0" t="0" r="0" b="0"/>
                  <wp:wrapNone/>
                  <wp:docPr id="10" name="Text_Box_2"/>
                  <wp:cNvGraphicFramePr/>
                  <a:graphic xmlns:a="http://schemas.openxmlformats.org/drawingml/2006/main">
                    <a:graphicData uri="http://schemas.openxmlformats.org/drawingml/2006/picture">
                      <pic:pic xmlns:pic="http://schemas.openxmlformats.org/drawingml/2006/picture">
                        <pic:nvPicPr>
                          <pic:cNvPr id="10" name="Text_Box_2"/>
                          <pic:cNvPicPr/>
                        </pic:nvPicPr>
                        <pic:blipFill>
                          <a:blip r:embed="rId9"/>
                          <a:stretch>
                            <a:fillRect/>
                          </a:stretch>
                        </pic:blipFill>
                        <pic:spPr>
                          <a:xfrm>
                            <a:off x="0" y="0"/>
                            <a:ext cx="1180465" cy="591185"/>
                          </a:xfrm>
                          <a:prstGeom prst="rect">
                            <a:avLst/>
                          </a:prstGeom>
                          <a:noFill/>
                          <a:ln>
                            <a:noFill/>
                          </a:ln>
                        </pic:spPr>
                      </pic:pic>
                    </a:graphicData>
                  </a:graphic>
                </wp:anchor>
              </w:drawing>
            </w:r>
          </w:p>
        </w:tc>
        <w:tc>
          <w:tcPr>
            <w:tcW w:w="12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课</w:t>
            </w:r>
            <w:r>
              <w:rPr>
                <w:rStyle w:val="39"/>
                <w:rFonts w:eastAsia="宋体"/>
                <w:color w:val="auto"/>
                <w:lang w:val="en-US" w:eastAsia="zh-CN" w:bidi="ar"/>
              </w:rPr>
              <w:t xml:space="preserve">          </w:t>
            </w:r>
            <w:r>
              <w:rPr>
                <w:rStyle w:val="40"/>
                <w:color w:val="auto"/>
                <w:lang w:val="en-US" w:eastAsia="zh-CN" w:bidi="ar"/>
              </w:rPr>
              <w:t>程</w:t>
            </w:r>
            <w:r>
              <w:rPr>
                <w:rStyle w:val="39"/>
                <w:rFonts w:eastAsia="宋体"/>
                <w:color w:val="auto"/>
                <w:lang w:val="en-US" w:eastAsia="zh-CN" w:bidi="ar"/>
              </w:rPr>
              <w:t xml:space="preserve">                 </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按学期分配</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auto"/>
                <w:sz w:val="24"/>
                <w:szCs w:val="24"/>
                <w:u w:val="none"/>
              </w:rPr>
            </w:pP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学时数</w:t>
            </w:r>
          </w:p>
        </w:tc>
        <w:tc>
          <w:tcPr>
            <w:tcW w:w="3217" w:type="dxa"/>
            <w:gridSpan w:val="9"/>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按学年及学期分配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atLeast"/>
        </w:trPr>
        <w:tc>
          <w:tcPr>
            <w:tcW w:w="6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考</w:t>
            </w:r>
            <w:r>
              <w:rPr>
                <w:rStyle w:val="39"/>
                <w:rFonts w:eastAsia="宋体"/>
                <w:color w:val="auto"/>
                <w:lang w:val="en-US" w:eastAsia="zh-CN" w:bidi="ar"/>
              </w:rPr>
              <w:t xml:space="preserve">        </w:t>
            </w:r>
            <w:r>
              <w:rPr>
                <w:rStyle w:val="40"/>
                <w:color w:val="auto"/>
                <w:lang w:val="en-US" w:eastAsia="zh-CN" w:bidi="ar"/>
              </w:rPr>
              <w:t>试</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考</w:t>
            </w:r>
            <w:r>
              <w:rPr>
                <w:rStyle w:val="39"/>
                <w:rFonts w:eastAsia="宋体"/>
                <w:color w:val="auto"/>
                <w:lang w:val="en-US" w:eastAsia="zh-CN" w:bidi="ar"/>
              </w:rPr>
              <w:t xml:space="preserve">      </w:t>
            </w:r>
            <w:r>
              <w:rPr>
                <w:rStyle w:val="40"/>
                <w:color w:val="auto"/>
                <w:lang w:val="en-US" w:eastAsia="zh-CN" w:bidi="ar"/>
              </w:rPr>
              <w:t>查</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学分</w:t>
            </w:r>
          </w:p>
        </w:tc>
        <w:tc>
          <w:tcPr>
            <w:tcW w:w="7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总</w:t>
            </w:r>
            <w:r>
              <w:rPr>
                <w:rStyle w:val="39"/>
                <w:rFonts w:eastAsia="宋体"/>
                <w:color w:val="auto"/>
                <w:lang w:val="en-US" w:eastAsia="zh-CN" w:bidi="ar"/>
              </w:rPr>
              <w:t xml:space="preserve">    </w:t>
            </w:r>
            <w:r>
              <w:rPr>
                <w:rStyle w:val="40"/>
                <w:color w:val="auto"/>
                <w:lang w:val="en-US" w:eastAsia="zh-CN" w:bidi="ar"/>
              </w:rPr>
              <w:t>计</w:t>
            </w:r>
          </w:p>
        </w:tc>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理</w:t>
            </w:r>
            <w:r>
              <w:rPr>
                <w:rStyle w:val="39"/>
                <w:rFonts w:eastAsia="宋体"/>
                <w:color w:val="auto"/>
                <w:lang w:val="en-US" w:eastAsia="zh-CN" w:bidi="ar"/>
              </w:rPr>
              <w:t xml:space="preserve">          </w:t>
            </w:r>
            <w:r>
              <w:rPr>
                <w:rStyle w:val="40"/>
                <w:color w:val="auto"/>
                <w:lang w:val="en-US" w:eastAsia="zh-CN" w:bidi="ar"/>
              </w:rPr>
              <w:t>论</w:t>
            </w:r>
          </w:p>
        </w:tc>
        <w:tc>
          <w:tcPr>
            <w:tcW w:w="8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实</w:t>
            </w:r>
            <w:r>
              <w:rPr>
                <w:rStyle w:val="39"/>
                <w:rFonts w:eastAsia="宋体"/>
                <w:color w:val="auto"/>
                <w:lang w:val="en-US" w:eastAsia="zh-CN" w:bidi="ar"/>
              </w:rPr>
              <w:t xml:space="preserve">      </w:t>
            </w:r>
            <w:r>
              <w:rPr>
                <w:rStyle w:val="40"/>
                <w:color w:val="auto"/>
                <w:lang w:val="en-US" w:eastAsia="zh-CN" w:bidi="ar"/>
              </w:rPr>
              <w:t>践</w:t>
            </w:r>
          </w:p>
        </w:tc>
        <w:tc>
          <w:tcPr>
            <w:tcW w:w="1162"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第</w:t>
            </w:r>
            <w:r>
              <w:rPr>
                <w:rStyle w:val="39"/>
                <w:rFonts w:eastAsia="宋体"/>
                <w:color w:val="auto"/>
                <w:lang w:val="en-US" w:eastAsia="zh-CN" w:bidi="ar"/>
              </w:rPr>
              <w:t>1</w:t>
            </w:r>
            <w:r>
              <w:rPr>
                <w:rStyle w:val="40"/>
                <w:color w:val="auto"/>
                <w:lang w:val="en-US" w:eastAsia="zh-CN" w:bidi="ar"/>
              </w:rPr>
              <w:t>学年</w:t>
            </w:r>
          </w:p>
        </w:tc>
        <w:tc>
          <w:tcPr>
            <w:tcW w:w="11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第</w:t>
            </w:r>
            <w:r>
              <w:rPr>
                <w:rStyle w:val="39"/>
                <w:rFonts w:eastAsia="宋体"/>
                <w:color w:val="auto"/>
                <w:lang w:val="en-US" w:eastAsia="zh-CN" w:bidi="ar"/>
              </w:rPr>
              <w:t>2</w:t>
            </w:r>
            <w:r>
              <w:rPr>
                <w:rStyle w:val="40"/>
                <w:color w:val="auto"/>
                <w:lang w:val="en-US" w:eastAsia="zh-CN" w:bidi="ar"/>
              </w:rPr>
              <w:t>学年</w:t>
            </w:r>
          </w:p>
        </w:tc>
        <w:tc>
          <w:tcPr>
            <w:tcW w:w="951"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第</w:t>
            </w:r>
            <w:r>
              <w:rPr>
                <w:rStyle w:val="39"/>
                <w:rFonts w:eastAsia="宋体"/>
                <w:color w:val="auto"/>
                <w:lang w:val="en-US" w:eastAsia="zh-CN" w:bidi="ar"/>
              </w:rPr>
              <w:t>3</w:t>
            </w:r>
            <w:r>
              <w:rPr>
                <w:rStyle w:val="40"/>
                <w:color w:val="auto"/>
                <w:lang w:val="en-US" w:eastAsia="zh-CN" w:bidi="ar"/>
              </w:rPr>
              <w:t>学年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2" w:hRule="atLeast"/>
        </w:trPr>
        <w:tc>
          <w:tcPr>
            <w:tcW w:w="6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7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第</w:t>
            </w:r>
            <w:r>
              <w:rPr>
                <w:rStyle w:val="39"/>
                <w:rFonts w:eastAsia="宋体"/>
                <w:color w:val="auto"/>
                <w:lang w:val="en-US" w:eastAsia="zh-CN" w:bidi="ar"/>
              </w:rPr>
              <w:t>1</w:t>
            </w:r>
            <w:r>
              <w:rPr>
                <w:rStyle w:val="40"/>
                <w:color w:val="auto"/>
                <w:lang w:val="en-US" w:eastAsia="zh-CN" w:bidi="ar"/>
              </w:rPr>
              <w:t>学期</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第</w:t>
            </w:r>
            <w:r>
              <w:rPr>
                <w:rStyle w:val="39"/>
                <w:rFonts w:eastAsia="宋体"/>
                <w:color w:val="auto"/>
                <w:lang w:val="en-US" w:eastAsia="zh-CN" w:bidi="ar"/>
              </w:rPr>
              <w:t>2</w:t>
            </w:r>
            <w:r>
              <w:rPr>
                <w:rStyle w:val="40"/>
                <w:color w:val="auto"/>
                <w:lang w:val="en-US" w:eastAsia="zh-CN" w:bidi="ar"/>
              </w:rPr>
              <w:t>学期</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第</w:t>
            </w:r>
            <w:r>
              <w:rPr>
                <w:rStyle w:val="39"/>
                <w:rFonts w:eastAsia="宋体"/>
                <w:color w:val="auto"/>
                <w:lang w:val="en-US" w:eastAsia="zh-CN" w:bidi="ar"/>
              </w:rPr>
              <w:t>3</w:t>
            </w:r>
            <w:r>
              <w:rPr>
                <w:rStyle w:val="40"/>
                <w:color w:val="auto"/>
                <w:lang w:val="en-US" w:eastAsia="zh-CN" w:bidi="ar"/>
              </w:rPr>
              <w:t>学期</w:t>
            </w:r>
          </w:p>
        </w:tc>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第</w:t>
            </w:r>
            <w:r>
              <w:rPr>
                <w:rStyle w:val="39"/>
                <w:rFonts w:eastAsia="宋体"/>
                <w:color w:val="auto"/>
                <w:lang w:val="en-US" w:eastAsia="zh-CN" w:bidi="ar"/>
              </w:rPr>
              <w:t>4</w:t>
            </w:r>
            <w:r>
              <w:rPr>
                <w:rStyle w:val="40"/>
                <w:color w:val="auto"/>
                <w:lang w:val="en-US" w:eastAsia="zh-CN" w:bidi="ar"/>
              </w:rPr>
              <w:t>学期</w:t>
            </w:r>
          </w:p>
        </w:tc>
        <w:tc>
          <w:tcPr>
            <w:tcW w:w="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第</w:t>
            </w:r>
            <w:r>
              <w:rPr>
                <w:rStyle w:val="39"/>
                <w:rFonts w:eastAsia="宋体"/>
                <w:color w:val="auto"/>
                <w:lang w:val="en-US" w:eastAsia="zh-CN" w:bidi="ar"/>
              </w:rPr>
              <w:t>5</w:t>
            </w:r>
            <w:r>
              <w:rPr>
                <w:rStyle w:val="40"/>
                <w:color w:val="auto"/>
                <w:lang w:val="en-US" w:eastAsia="zh-CN" w:bidi="ar"/>
              </w:rPr>
              <w:t>学期</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第</w:t>
            </w:r>
            <w:r>
              <w:rPr>
                <w:rStyle w:val="39"/>
                <w:rFonts w:eastAsia="宋体"/>
                <w:color w:val="auto"/>
                <w:lang w:val="en-US" w:eastAsia="zh-CN" w:bidi="ar"/>
              </w:rPr>
              <w:t>6</w:t>
            </w:r>
            <w:r>
              <w:rPr>
                <w:rStyle w:val="40"/>
                <w:color w:val="auto"/>
                <w:lang w:val="en-US" w:eastAsia="zh-CN" w:bidi="ar"/>
              </w:rPr>
              <w:t>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8" w:hRule="atLeast"/>
        </w:trPr>
        <w:tc>
          <w:tcPr>
            <w:tcW w:w="6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2周</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17</w:t>
            </w:r>
            <w:r>
              <w:rPr>
                <w:rStyle w:val="40"/>
                <w:color w:val="auto"/>
                <w:lang w:val="en-US" w:eastAsia="zh-CN" w:bidi="ar"/>
              </w:rPr>
              <w:t>周</w:t>
            </w: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18</w:t>
            </w:r>
            <w:r>
              <w:rPr>
                <w:rStyle w:val="40"/>
                <w:color w:val="auto"/>
                <w:lang w:val="en-US" w:eastAsia="zh-CN" w:bidi="ar"/>
              </w:rPr>
              <w:t>周</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18</w:t>
            </w:r>
            <w:r>
              <w:rPr>
                <w:rStyle w:val="40"/>
                <w:color w:val="auto"/>
                <w:lang w:val="en-US" w:eastAsia="zh-CN" w:bidi="ar"/>
              </w:rPr>
              <w:t>周</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18</w:t>
            </w:r>
            <w:r>
              <w:rPr>
                <w:rStyle w:val="40"/>
                <w:color w:val="auto"/>
                <w:lang w:val="en-US" w:eastAsia="zh-CN" w:bidi="ar"/>
              </w:rPr>
              <w:t>周</w:t>
            </w:r>
          </w:p>
        </w:tc>
        <w:tc>
          <w:tcPr>
            <w:tcW w:w="235"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2</w:t>
            </w:r>
            <w:r>
              <w:rPr>
                <w:rStyle w:val="40"/>
                <w:color w:val="auto"/>
                <w:lang w:val="en-US" w:eastAsia="zh-CN" w:bidi="ar"/>
              </w:rPr>
              <w:t>周</w:t>
            </w:r>
          </w:p>
        </w:tc>
        <w:tc>
          <w:tcPr>
            <w:tcW w:w="8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41</w:t>
            </w:r>
            <w:r>
              <w:rPr>
                <w:rStyle w:val="40"/>
                <w:color w:val="auto"/>
                <w:lang w:val="en-US" w:eastAsia="zh-CN" w:bidi="ar"/>
              </w:rPr>
              <w:t>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rPr>
        <w:tc>
          <w:tcPr>
            <w:tcW w:w="3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公共基础课程模块</w:t>
            </w:r>
          </w:p>
        </w:tc>
        <w:tc>
          <w:tcPr>
            <w:tcW w:w="3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128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中华优秀传统文化选编</w:t>
            </w:r>
          </w:p>
        </w:tc>
        <w:tc>
          <w:tcPr>
            <w:tcW w:w="465" w:type="dxa"/>
            <w:tcBorders>
              <w:top w:val="single" w:color="000000" w:sz="8" w:space="0"/>
              <w:left w:val="nil"/>
              <w:bottom w:val="single" w:color="000000" w:sz="8" w:space="0"/>
              <w:right w:val="single" w:color="000000" w:sz="8" w:space="0"/>
            </w:tcBorders>
            <w:shd w:val="clear" w:color="auto" w:fill="auto"/>
            <w:vAlign w:val="bottom"/>
          </w:tcPr>
          <w:p>
            <w:pPr>
              <w:jc w:val="center"/>
              <w:rPr>
                <w:rFonts w:hint="eastAsia" w:ascii="宋体" w:hAnsi="宋体" w:eastAsia="宋体" w:cs="宋体"/>
                <w:i w:val="0"/>
                <w:iCs w:val="0"/>
                <w:color w:val="auto"/>
                <w:sz w:val="24"/>
                <w:szCs w:val="24"/>
                <w:u w:val="none"/>
              </w:rPr>
            </w:pPr>
          </w:p>
        </w:tc>
        <w:tc>
          <w:tcPr>
            <w:tcW w:w="55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w:t>
            </w:r>
          </w:p>
        </w:tc>
        <w:tc>
          <w:tcPr>
            <w:tcW w:w="55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74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36</w:t>
            </w:r>
          </w:p>
        </w:tc>
        <w:tc>
          <w:tcPr>
            <w:tcW w:w="69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36</w:t>
            </w:r>
          </w:p>
        </w:tc>
        <w:tc>
          <w:tcPr>
            <w:tcW w:w="80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0</w:t>
            </w:r>
          </w:p>
        </w:tc>
        <w:tc>
          <w:tcPr>
            <w:tcW w:w="2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新生入学教育一周、军训  一周</w:t>
            </w:r>
          </w:p>
        </w:tc>
        <w:tc>
          <w:tcPr>
            <w:tcW w:w="4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w:t>
            </w:r>
          </w:p>
        </w:tc>
        <w:tc>
          <w:tcPr>
            <w:tcW w:w="456" w:type="dxa"/>
            <w:tcBorders>
              <w:top w:val="single" w:color="000000" w:sz="8" w:space="0"/>
              <w:left w:val="nil"/>
              <w:bottom w:val="single" w:color="000000" w:sz="8" w:space="0"/>
              <w:right w:val="single" w:color="000000" w:sz="8" w:space="0"/>
            </w:tcBorders>
            <w:shd w:val="clear" w:color="auto" w:fill="auto"/>
            <w:vAlign w:val="bottom"/>
          </w:tcPr>
          <w:p>
            <w:pPr>
              <w:jc w:val="center"/>
              <w:rPr>
                <w:rFonts w:hint="default" w:ascii="Times New Roman" w:hAnsi="Times New Roman" w:eastAsia="宋体" w:cs="Times New Roman"/>
                <w:i w:val="0"/>
                <w:iCs w:val="0"/>
                <w:color w:val="auto"/>
                <w:sz w:val="22"/>
                <w:szCs w:val="22"/>
                <w:u w:val="none"/>
              </w:rPr>
            </w:pPr>
          </w:p>
        </w:tc>
        <w:tc>
          <w:tcPr>
            <w:tcW w:w="489" w:type="dxa"/>
            <w:tcBorders>
              <w:top w:val="single" w:color="000000" w:sz="8" w:space="0"/>
              <w:left w:val="nil"/>
              <w:bottom w:val="single" w:color="000000" w:sz="8" w:space="0"/>
              <w:right w:val="single" w:color="000000" w:sz="8" w:space="0"/>
            </w:tcBorders>
            <w:shd w:val="clear" w:color="auto" w:fill="auto"/>
            <w:vAlign w:val="bottom"/>
          </w:tcPr>
          <w:p>
            <w:pPr>
              <w:jc w:val="center"/>
              <w:rPr>
                <w:rFonts w:hint="default" w:ascii="Times New Roman" w:hAnsi="Times New Roman" w:eastAsia="宋体" w:cs="Times New Roman"/>
                <w:i w:val="0"/>
                <w:iCs w:val="0"/>
                <w:color w:val="auto"/>
                <w:sz w:val="22"/>
                <w:szCs w:val="22"/>
                <w:u w:val="none"/>
              </w:rPr>
            </w:pPr>
          </w:p>
        </w:tc>
        <w:tc>
          <w:tcPr>
            <w:tcW w:w="474" w:type="dxa"/>
            <w:tcBorders>
              <w:top w:val="single" w:color="000000" w:sz="8" w:space="0"/>
              <w:left w:val="nil"/>
              <w:bottom w:val="single" w:color="000000" w:sz="8" w:space="0"/>
              <w:right w:val="single" w:color="000000" w:sz="8" w:space="0"/>
            </w:tcBorders>
            <w:shd w:val="clear" w:color="auto" w:fill="auto"/>
            <w:vAlign w:val="bottom"/>
          </w:tcPr>
          <w:p>
            <w:pPr>
              <w:jc w:val="center"/>
              <w:rPr>
                <w:rFonts w:hint="default" w:ascii="Times New Roman" w:hAnsi="Times New Roman" w:eastAsia="宋体" w:cs="Times New Roman"/>
                <w:i w:val="0"/>
                <w:iCs w:val="0"/>
                <w:color w:val="auto"/>
                <w:sz w:val="24"/>
                <w:szCs w:val="24"/>
                <w:u w:val="none"/>
              </w:rPr>
            </w:pPr>
          </w:p>
        </w:tc>
        <w:tc>
          <w:tcPr>
            <w:tcW w:w="2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keepNext w:val="0"/>
              <w:keepLines w:val="0"/>
              <w:widowControl/>
              <w:suppressLineNumbers w:val="0"/>
              <w:jc w:val="center"/>
              <w:textAlignment w:val="top"/>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见习2周</w:t>
            </w:r>
          </w:p>
        </w:tc>
        <w:tc>
          <w:tcPr>
            <w:tcW w:w="8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毕业实习：    1、医院实习38周，运动疗法8周，作业治疗5周，针灸疗法5周，手法治疗6周，物理因子治疗6周，康复护理2周，儿童康复4周，机动2周  。         2、1周岗前教育。             3、复习考试2周。                   4、说明： 各医院的科室设置和条件不同，各医院可根据医院具体情况进行适当调整和安排。。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4"/>
                <w:szCs w:val="24"/>
                <w:u w:val="none"/>
              </w:rPr>
            </w:pPr>
          </w:p>
        </w:tc>
        <w:tc>
          <w:tcPr>
            <w:tcW w:w="3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12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职业生涯规划</w:t>
            </w:r>
          </w:p>
        </w:tc>
        <w:tc>
          <w:tcPr>
            <w:tcW w:w="465" w:type="dxa"/>
            <w:tcBorders>
              <w:top w:val="nil"/>
              <w:left w:val="nil"/>
              <w:bottom w:val="single" w:color="000000" w:sz="8" w:space="0"/>
              <w:right w:val="single" w:color="000000" w:sz="8" w:space="0"/>
            </w:tcBorders>
            <w:shd w:val="clear" w:color="auto" w:fill="auto"/>
            <w:vAlign w:val="bottom"/>
          </w:tcPr>
          <w:p>
            <w:pPr>
              <w:jc w:val="center"/>
              <w:rPr>
                <w:rFonts w:hint="eastAsia" w:ascii="宋体" w:hAnsi="宋体" w:eastAsia="宋体" w:cs="宋体"/>
                <w:i w:val="0"/>
                <w:iCs w:val="0"/>
                <w:color w:val="auto"/>
                <w:sz w:val="24"/>
                <w:szCs w:val="24"/>
                <w:u w:val="none"/>
              </w:rPr>
            </w:pP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7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36</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w:t>
            </w:r>
          </w:p>
        </w:tc>
        <w:tc>
          <w:tcPr>
            <w:tcW w:w="8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w:t>
            </w:r>
          </w:p>
        </w:tc>
        <w:tc>
          <w:tcPr>
            <w:tcW w:w="456" w:type="dxa"/>
            <w:tcBorders>
              <w:top w:val="nil"/>
              <w:left w:val="nil"/>
              <w:bottom w:val="single" w:color="000000" w:sz="8" w:space="0"/>
              <w:right w:val="single" w:color="000000" w:sz="8" w:space="0"/>
            </w:tcBorders>
            <w:shd w:val="clear" w:color="auto" w:fill="auto"/>
            <w:vAlign w:val="bottom"/>
          </w:tcPr>
          <w:p>
            <w:pPr>
              <w:jc w:val="center"/>
              <w:rPr>
                <w:rFonts w:hint="default" w:ascii="Times New Roman" w:hAnsi="Times New Roman" w:eastAsia="宋体" w:cs="Times New Roman"/>
                <w:i w:val="0"/>
                <w:iCs w:val="0"/>
                <w:color w:val="auto"/>
                <w:sz w:val="22"/>
                <w:szCs w:val="22"/>
                <w:u w:val="none"/>
              </w:rPr>
            </w:pPr>
          </w:p>
        </w:tc>
        <w:tc>
          <w:tcPr>
            <w:tcW w:w="489" w:type="dxa"/>
            <w:tcBorders>
              <w:top w:val="nil"/>
              <w:left w:val="nil"/>
              <w:bottom w:val="single" w:color="000000" w:sz="8" w:space="0"/>
              <w:right w:val="single" w:color="000000" w:sz="8" w:space="0"/>
            </w:tcBorders>
            <w:shd w:val="clear" w:color="auto" w:fill="auto"/>
            <w:vAlign w:val="bottom"/>
          </w:tcPr>
          <w:p>
            <w:pPr>
              <w:jc w:val="center"/>
              <w:rPr>
                <w:rFonts w:hint="default" w:ascii="Times New Roman" w:hAnsi="Times New Roman" w:eastAsia="宋体" w:cs="Times New Roman"/>
                <w:i w:val="0"/>
                <w:iCs w:val="0"/>
                <w:color w:val="auto"/>
                <w:sz w:val="22"/>
                <w:szCs w:val="22"/>
                <w:u w:val="none"/>
              </w:rPr>
            </w:pPr>
          </w:p>
        </w:tc>
        <w:tc>
          <w:tcPr>
            <w:tcW w:w="474" w:type="dxa"/>
            <w:tcBorders>
              <w:top w:val="nil"/>
              <w:left w:val="nil"/>
              <w:bottom w:val="single" w:color="000000" w:sz="8" w:space="0"/>
              <w:right w:val="single" w:color="000000" w:sz="8" w:space="0"/>
            </w:tcBorders>
            <w:shd w:val="clear" w:color="auto" w:fill="auto"/>
            <w:vAlign w:val="bottom"/>
          </w:tcPr>
          <w:p>
            <w:pPr>
              <w:jc w:val="center"/>
              <w:rPr>
                <w:rFonts w:hint="default" w:ascii="Times New Roman" w:hAnsi="Times New Roman" w:eastAsia="宋体" w:cs="Times New Roman"/>
                <w:i w:val="0"/>
                <w:iCs w:val="0"/>
                <w:color w:val="auto"/>
                <w:sz w:val="24"/>
                <w:szCs w:val="24"/>
                <w:u w:val="none"/>
              </w:rPr>
            </w:pPr>
          </w:p>
        </w:tc>
        <w:tc>
          <w:tcPr>
            <w:tcW w:w="2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宋体" w:hAnsi="宋体" w:eastAsia="宋体" w:cs="宋体"/>
                <w:i w:val="0"/>
                <w:iCs w:val="0"/>
                <w:color w:val="auto"/>
                <w:sz w:val="22"/>
                <w:szCs w:val="22"/>
                <w:u w:val="none"/>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4"/>
                <w:szCs w:val="24"/>
                <w:u w:val="none"/>
              </w:rPr>
            </w:pPr>
          </w:p>
        </w:tc>
        <w:tc>
          <w:tcPr>
            <w:tcW w:w="3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12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职业道德与法律</w:t>
            </w:r>
          </w:p>
        </w:tc>
        <w:tc>
          <w:tcPr>
            <w:tcW w:w="465" w:type="dxa"/>
            <w:tcBorders>
              <w:top w:val="nil"/>
              <w:left w:val="nil"/>
              <w:bottom w:val="single" w:color="000000" w:sz="8" w:space="0"/>
              <w:right w:val="single" w:color="000000" w:sz="8" w:space="0"/>
            </w:tcBorders>
            <w:shd w:val="clear" w:color="auto" w:fill="auto"/>
            <w:vAlign w:val="bottom"/>
          </w:tcPr>
          <w:p>
            <w:pPr>
              <w:jc w:val="center"/>
              <w:rPr>
                <w:rFonts w:hint="eastAsia" w:ascii="宋体" w:hAnsi="宋体" w:eastAsia="宋体" w:cs="宋体"/>
                <w:i w:val="0"/>
                <w:iCs w:val="0"/>
                <w:color w:val="auto"/>
                <w:sz w:val="24"/>
                <w:szCs w:val="24"/>
                <w:u w:val="none"/>
              </w:rPr>
            </w:pP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7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36</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w:t>
            </w:r>
          </w:p>
        </w:tc>
        <w:tc>
          <w:tcPr>
            <w:tcW w:w="8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50" w:type="dxa"/>
            <w:tcBorders>
              <w:top w:val="nil"/>
              <w:left w:val="single" w:color="000000" w:sz="8" w:space="0"/>
              <w:bottom w:val="single" w:color="000000" w:sz="8" w:space="0"/>
              <w:right w:val="single" w:color="000000" w:sz="8" w:space="0"/>
            </w:tcBorders>
            <w:shd w:val="clear" w:color="auto" w:fill="auto"/>
            <w:vAlign w:val="bottom"/>
          </w:tcPr>
          <w:p>
            <w:pPr>
              <w:jc w:val="center"/>
              <w:rPr>
                <w:rFonts w:hint="default" w:ascii="Times New Roman" w:hAnsi="Times New Roman" w:eastAsia="宋体" w:cs="Times New Roman"/>
                <w:i w:val="0"/>
                <w:iCs w:val="0"/>
                <w:color w:val="auto"/>
                <w:sz w:val="22"/>
                <w:szCs w:val="22"/>
                <w:u w:val="none"/>
              </w:rPr>
            </w:pPr>
          </w:p>
        </w:tc>
        <w:tc>
          <w:tcPr>
            <w:tcW w:w="4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w:t>
            </w:r>
          </w:p>
        </w:tc>
        <w:tc>
          <w:tcPr>
            <w:tcW w:w="489" w:type="dxa"/>
            <w:tcBorders>
              <w:top w:val="nil"/>
              <w:left w:val="nil"/>
              <w:bottom w:val="single" w:color="000000" w:sz="8" w:space="0"/>
              <w:right w:val="single" w:color="000000" w:sz="8" w:space="0"/>
            </w:tcBorders>
            <w:shd w:val="clear" w:color="auto" w:fill="auto"/>
            <w:vAlign w:val="bottom"/>
          </w:tcPr>
          <w:p>
            <w:pPr>
              <w:jc w:val="center"/>
              <w:rPr>
                <w:rFonts w:hint="default" w:ascii="Times New Roman" w:hAnsi="Times New Roman" w:eastAsia="宋体" w:cs="Times New Roman"/>
                <w:i w:val="0"/>
                <w:iCs w:val="0"/>
                <w:color w:val="auto"/>
                <w:sz w:val="22"/>
                <w:szCs w:val="22"/>
                <w:u w:val="none"/>
              </w:rPr>
            </w:pPr>
          </w:p>
        </w:tc>
        <w:tc>
          <w:tcPr>
            <w:tcW w:w="474" w:type="dxa"/>
            <w:tcBorders>
              <w:top w:val="nil"/>
              <w:left w:val="nil"/>
              <w:bottom w:val="single" w:color="000000" w:sz="8" w:space="0"/>
              <w:right w:val="single" w:color="000000" w:sz="8" w:space="0"/>
            </w:tcBorders>
            <w:shd w:val="clear" w:color="auto" w:fill="auto"/>
            <w:vAlign w:val="bottom"/>
          </w:tcPr>
          <w:p>
            <w:pPr>
              <w:jc w:val="center"/>
              <w:rPr>
                <w:rFonts w:hint="default" w:ascii="Times New Roman" w:hAnsi="Times New Roman" w:eastAsia="宋体" w:cs="Times New Roman"/>
                <w:i w:val="0"/>
                <w:iCs w:val="0"/>
                <w:color w:val="auto"/>
                <w:sz w:val="24"/>
                <w:szCs w:val="24"/>
                <w:u w:val="none"/>
              </w:rPr>
            </w:pPr>
          </w:p>
        </w:tc>
        <w:tc>
          <w:tcPr>
            <w:tcW w:w="2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宋体" w:hAnsi="宋体" w:eastAsia="宋体" w:cs="宋体"/>
                <w:i w:val="0"/>
                <w:iCs w:val="0"/>
                <w:color w:val="auto"/>
                <w:sz w:val="22"/>
                <w:szCs w:val="22"/>
                <w:u w:val="none"/>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4"/>
                <w:szCs w:val="24"/>
                <w:u w:val="none"/>
              </w:rPr>
            </w:pPr>
          </w:p>
        </w:tc>
        <w:tc>
          <w:tcPr>
            <w:tcW w:w="3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12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中国特色社会主义</w:t>
            </w:r>
          </w:p>
        </w:tc>
        <w:tc>
          <w:tcPr>
            <w:tcW w:w="465" w:type="dxa"/>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55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7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36</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w:t>
            </w:r>
          </w:p>
        </w:tc>
        <w:tc>
          <w:tcPr>
            <w:tcW w:w="8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50" w:type="dxa"/>
            <w:tcBorders>
              <w:top w:val="nil"/>
              <w:left w:val="single" w:color="000000" w:sz="8" w:space="0"/>
              <w:bottom w:val="single" w:color="000000" w:sz="8" w:space="0"/>
              <w:right w:val="single" w:color="000000" w:sz="8" w:space="0"/>
            </w:tcBorders>
            <w:shd w:val="clear" w:color="auto" w:fill="auto"/>
            <w:vAlign w:val="bottom"/>
          </w:tcPr>
          <w:p>
            <w:pPr>
              <w:jc w:val="center"/>
              <w:rPr>
                <w:rFonts w:hint="default" w:ascii="Times New Roman" w:hAnsi="Times New Roman" w:eastAsia="宋体" w:cs="Times New Roman"/>
                <w:i w:val="0"/>
                <w:iCs w:val="0"/>
                <w:color w:val="auto"/>
                <w:sz w:val="22"/>
                <w:szCs w:val="22"/>
                <w:u w:val="none"/>
              </w:rPr>
            </w:pPr>
          </w:p>
        </w:tc>
        <w:tc>
          <w:tcPr>
            <w:tcW w:w="456" w:type="dxa"/>
            <w:tcBorders>
              <w:top w:val="nil"/>
              <w:left w:val="nil"/>
              <w:bottom w:val="single" w:color="000000" w:sz="8" w:space="0"/>
              <w:right w:val="single" w:color="000000" w:sz="8" w:space="0"/>
            </w:tcBorders>
            <w:shd w:val="clear" w:color="auto" w:fill="auto"/>
            <w:vAlign w:val="bottom"/>
          </w:tcPr>
          <w:p>
            <w:pPr>
              <w:jc w:val="center"/>
              <w:rPr>
                <w:rFonts w:hint="default" w:ascii="Times New Roman" w:hAnsi="Times New Roman" w:eastAsia="宋体" w:cs="Times New Roman"/>
                <w:i w:val="0"/>
                <w:iCs w:val="0"/>
                <w:color w:val="auto"/>
                <w:sz w:val="22"/>
                <w:szCs w:val="22"/>
                <w:u w:val="none"/>
              </w:rPr>
            </w:pPr>
          </w:p>
        </w:tc>
        <w:tc>
          <w:tcPr>
            <w:tcW w:w="4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w:t>
            </w:r>
          </w:p>
        </w:tc>
        <w:tc>
          <w:tcPr>
            <w:tcW w:w="474" w:type="dxa"/>
            <w:tcBorders>
              <w:top w:val="nil"/>
              <w:left w:val="nil"/>
              <w:bottom w:val="single" w:color="000000" w:sz="8" w:space="0"/>
              <w:right w:val="single" w:color="000000" w:sz="8" w:space="0"/>
            </w:tcBorders>
            <w:shd w:val="clear" w:color="auto" w:fill="auto"/>
            <w:vAlign w:val="bottom"/>
          </w:tcPr>
          <w:p>
            <w:pPr>
              <w:jc w:val="center"/>
              <w:rPr>
                <w:rFonts w:hint="default" w:ascii="Times New Roman" w:hAnsi="Times New Roman" w:eastAsia="宋体" w:cs="Times New Roman"/>
                <w:i w:val="0"/>
                <w:iCs w:val="0"/>
                <w:color w:val="auto"/>
                <w:sz w:val="24"/>
                <w:szCs w:val="24"/>
                <w:u w:val="none"/>
              </w:rPr>
            </w:pPr>
          </w:p>
        </w:tc>
        <w:tc>
          <w:tcPr>
            <w:tcW w:w="2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宋体" w:hAnsi="宋体" w:eastAsia="宋体" w:cs="宋体"/>
                <w:i w:val="0"/>
                <w:iCs w:val="0"/>
                <w:color w:val="auto"/>
                <w:sz w:val="22"/>
                <w:szCs w:val="22"/>
                <w:u w:val="none"/>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4"/>
                <w:szCs w:val="24"/>
                <w:u w:val="none"/>
              </w:rPr>
            </w:pPr>
          </w:p>
        </w:tc>
        <w:tc>
          <w:tcPr>
            <w:tcW w:w="3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12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哲学与人生</w:t>
            </w:r>
          </w:p>
        </w:tc>
        <w:tc>
          <w:tcPr>
            <w:tcW w:w="465" w:type="dxa"/>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55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7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36</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w:t>
            </w:r>
          </w:p>
        </w:tc>
        <w:tc>
          <w:tcPr>
            <w:tcW w:w="8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50" w:type="dxa"/>
            <w:tcBorders>
              <w:top w:val="nil"/>
              <w:left w:val="single" w:color="000000" w:sz="8" w:space="0"/>
              <w:bottom w:val="single" w:color="000000" w:sz="8" w:space="0"/>
              <w:right w:val="single" w:color="000000" w:sz="8" w:space="0"/>
            </w:tcBorders>
            <w:shd w:val="clear" w:color="auto" w:fill="auto"/>
            <w:vAlign w:val="bottom"/>
          </w:tcPr>
          <w:p>
            <w:pPr>
              <w:jc w:val="center"/>
              <w:rPr>
                <w:rFonts w:hint="default" w:ascii="Times New Roman" w:hAnsi="Times New Roman" w:eastAsia="宋体" w:cs="Times New Roman"/>
                <w:i w:val="0"/>
                <w:iCs w:val="0"/>
                <w:color w:val="auto"/>
                <w:sz w:val="22"/>
                <w:szCs w:val="22"/>
                <w:u w:val="none"/>
              </w:rPr>
            </w:pPr>
          </w:p>
        </w:tc>
        <w:tc>
          <w:tcPr>
            <w:tcW w:w="456" w:type="dxa"/>
            <w:tcBorders>
              <w:top w:val="nil"/>
              <w:left w:val="nil"/>
              <w:bottom w:val="single" w:color="000000" w:sz="8" w:space="0"/>
              <w:right w:val="single" w:color="000000" w:sz="8" w:space="0"/>
            </w:tcBorders>
            <w:shd w:val="clear" w:color="auto" w:fill="auto"/>
            <w:vAlign w:val="bottom"/>
          </w:tcPr>
          <w:p>
            <w:pPr>
              <w:jc w:val="center"/>
              <w:rPr>
                <w:rFonts w:hint="default" w:ascii="Times New Roman" w:hAnsi="Times New Roman" w:eastAsia="宋体" w:cs="Times New Roman"/>
                <w:i w:val="0"/>
                <w:iCs w:val="0"/>
                <w:color w:val="auto"/>
                <w:sz w:val="22"/>
                <w:szCs w:val="22"/>
                <w:u w:val="none"/>
              </w:rPr>
            </w:pPr>
          </w:p>
        </w:tc>
        <w:tc>
          <w:tcPr>
            <w:tcW w:w="489" w:type="dxa"/>
            <w:tcBorders>
              <w:top w:val="nil"/>
              <w:left w:val="nil"/>
              <w:bottom w:val="single" w:color="000000" w:sz="8" w:space="0"/>
              <w:right w:val="single" w:color="000000" w:sz="8" w:space="0"/>
            </w:tcBorders>
            <w:shd w:val="clear" w:color="auto" w:fill="auto"/>
            <w:vAlign w:val="bottom"/>
          </w:tcPr>
          <w:p>
            <w:pPr>
              <w:jc w:val="center"/>
              <w:rPr>
                <w:rFonts w:hint="default" w:ascii="Times New Roman" w:hAnsi="Times New Roman" w:eastAsia="宋体" w:cs="Times New Roman"/>
                <w:i w:val="0"/>
                <w:iCs w:val="0"/>
                <w:color w:val="auto"/>
                <w:sz w:val="22"/>
                <w:szCs w:val="22"/>
                <w:u w:val="none"/>
              </w:rPr>
            </w:pPr>
          </w:p>
        </w:tc>
        <w:tc>
          <w:tcPr>
            <w:tcW w:w="474" w:type="dxa"/>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2</w:t>
            </w:r>
          </w:p>
        </w:tc>
        <w:tc>
          <w:tcPr>
            <w:tcW w:w="2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宋体" w:hAnsi="宋体" w:eastAsia="宋体" w:cs="宋体"/>
                <w:i w:val="0"/>
                <w:iCs w:val="0"/>
                <w:color w:val="auto"/>
                <w:sz w:val="22"/>
                <w:szCs w:val="22"/>
                <w:u w:val="none"/>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4"/>
                <w:szCs w:val="24"/>
                <w:u w:val="none"/>
              </w:rPr>
            </w:pPr>
          </w:p>
        </w:tc>
        <w:tc>
          <w:tcPr>
            <w:tcW w:w="3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12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语文应用基础</w:t>
            </w:r>
          </w:p>
        </w:tc>
        <w:tc>
          <w:tcPr>
            <w:tcW w:w="465" w:type="dxa"/>
            <w:tcBorders>
              <w:top w:val="nil"/>
              <w:left w:val="nil"/>
              <w:bottom w:val="single" w:color="000000" w:sz="8" w:space="0"/>
              <w:right w:val="single" w:color="000000" w:sz="8" w:space="0"/>
            </w:tcBorders>
            <w:shd w:val="clear" w:color="auto" w:fill="auto"/>
            <w:vAlign w:val="bottom"/>
          </w:tcPr>
          <w:p>
            <w:pPr>
              <w:jc w:val="center"/>
              <w:rPr>
                <w:rFonts w:hint="default" w:ascii="Times New Roman" w:hAnsi="Times New Roman" w:eastAsia="宋体" w:cs="Times New Roman"/>
                <w:i w:val="0"/>
                <w:iCs w:val="0"/>
                <w:color w:val="auto"/>
                <w:sz w:val="22"/>
                <w:szCs w:val="22"/>
                <w:u w:val="none"/>
              </w:rPr>
            </w:pP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1.2</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6</w:t>
            </w:r>
          </w:p>
        </w:tc>
        <w:tc>
          <w:tcPr>
            <w:tcW w:w="7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108</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92</w:t>
            </w:r>
          </w:p>
        </w:tc>
        <w:tc>
          <w:tcPr>
            <w:tcW w:w="8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16</w:t>
            </w:r>
          </w:p>
        </w:tc>
        <w:tc>
          <w:tcPr>
            <w:tcW w:w="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4</w:t>
            </w:r>
          </w:p>
        </w:tc>
        <w:tc>
          <w:tcPr>
            <w:tcW w:w="4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w:t>
            </w:r>
          </w:p>
        </w:tc>
        <w:tc>
          <w:tcPr>
            <w:tcW w:w="489" w:type="dxa"/>
            <w:tcBorders>
              <w:top w:val="nil"/>
              <w:left w:val="nil"/>
              <w:bottom w:val="single" w:color="000000" w:sz="8" w:space="0"/>
              <w:right w:val="single" w:color="000000" w:sz="8" w:space="0"/>
            </w:tcBorders>
            <w:shd w:val="clear" w:color="auto" w:fill="auto"/>
            <w:vAlign w:val="bottom"/>
          </w:tcPr>
          <w:p>
            <w:pPr>
              <w:jc w:val="center"/>
              <w:rPr>
                <w:rFonts w:hint="default" w:ascii="Times New Roman" w:hAnsi="Times New Roman" w:eastAsia="宋体" w:cs="Times New Roman"/>
                <w:i w:val="0"/>
                <w:iCs w:val="0"/>
                <w:color w:val="auto"/>
                <w:sz w:val="22"/>
                <w:szCs w:val="22"/>
                <w:u w:val="none"/>
              </w:rPr>
            </w:pPr>
          </w:p>
        </w:tc>
        <w:tc>
          <w:tcPr>
            <w:tcW w:w="474" w:type="dxa"/>
            <w:tcBorders>
              <w:top w:val="nil"/>
              <w:left w:val="nil"/>
              <w:bottom w:val="single" w:color="000000" w:sz="8" w:space="0"/>
              <w:right w:val="single" w:color="000000" w:sz="8" w:space="0"/>
            </w:tcBorders>
            <w:shd w:val="clear" w:color="auto" w:fill="auto"/>
            <w:vAlign w:val="bottom"/>
          </w:tcPr>
          <w:p>
            <w:pPr>
              <w:jc w:val="center"/>
              <w:rPr>
                <w:rFonts w:hint="default" w:ascii="Times New Roman" w:hAnsi="Times New Roman" w:eastAsia="宋体" w:cs="Times New Roman"/>
                <w:i w:val="0"/>
                <w:iCs w:val="0"/>
                <w:color w:val="auto"/>
                <w:sz w:val="22"/>
                <w:szCs w:val="22"/>
                <w:u w:val="none"/>
              </w:rPr>
            </w:pPr>
          </w:p>
        </w:tc>
        <w:tc>
          <w:tcPr>
            <w:tcW w:w="2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宋体" w:hAnsi="宋体" w:eastAsia="宋体" w:cs="宋体"/>
                <w:i w:val="0"/>
                <w:iCs w:val="0"/>
                <w:color w:val="auto"/>
                <w:sz w:val="22"/>
                <w:szCs w:val="22"/>
                <w:u w:val="none"/>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4"/>
                <w:szCs w:val="24"/>
                <w:u w:val="none"/>
              </w:rPr>
            </w:pPr>
          </w:p>
        </w:tc>
        <w:tc>
          <w:tcPr>
            <w:tcW w:w="3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w:t>
            </w:r>
          </w:p>
        </w:tc>
        <w:tc>
          <w:tcPr>
            <w:tcW w:w="12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数学</w:t>
            </w:r>
          </w:p>
        </w:tc>
        <w:tc>
          <w:tcPr>
            <w:tcW w:w="465" w:type="dxa"/>
            <w:tcBorders>
              <w:top w:val="nil"/>
              <w:left w:val="nil"/>
              <w:bottom w:val="single" w:color="000000" w:sz="8" w:space="0"/>
              <w:right w:val="single" w:color="000000" w:sz="8" w:space="0"/>
            </w:tcBorders>
            <w:shd w:val="clear" w:color="auto" w:fill="auto"/>
            <w:vAlign w:val="bottom"/>
          </w:tcPr>
          <w:p>
            <w:pPr>
              <w:jc w:val="center"/>
              <w:rPr>
                <w:rFonts w:hint="default" w:ascii="Times New Roman" w:hAnsi="Times New Roman" w:eastAsia="宋体" w:cs="Times New Roman"/>
                <w:i w:val="0"/>
                <w:iCs w:val="0"/>
                <w:color w:val="auto"/>
                <w:sz w:val="22"/>
                <w:szCs w:val="22"/>
                <w:u w:val="none"/>
              </w:rPr>
            </w:pP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1.2</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4</w:t>
            </w:r>
          </w:p>
        </w:tc>
        <w:tc>
          <w:tcPr>
            <w:tcW w:w="7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72</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72</w:t>
            </w:r>
          </w:p>
        </w:tc>
        <w:tc>
          <w:tcPr>
            <w:tcW w:w="8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0</w:t>
            </w:r>
          </w:p>
        </w:tc>
        <w:tc>
          <w:tcPr>
            <w:tcW w:w="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w:t>
            </w:r>
          </w:p>
        </w:tc>
        <w:tc>
          <w:tcPr>
            <w:tcW w:w="4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w:t>
            </w:r>
          </w:p>
        </w:tc>
        <w:tc>
          <w:tcPr>
            <w:tcW w:w="489" w:type="dxa"/>
            <w:tcBorders>
              <w:top w:val="nil"/>
              <w:left w:val="nil"/>
              <w:bottom w:val="single" w:color="000000" w:sz="8" w:space="0"/>
              <w:right w:val="single" w:color="000000" w:sz="8" w:space="0"/>
            </w:tcBorders>
            <w:shd w:val="clear" w:color="auto" w:fill="auto"/>
            <w:vAlign w:val="bottom"/>
          </w:tcPr>
          <w:p>
            <w:pPr>
              <w:jc w:val="center"/>
              <w:rPr>
                <w:rFonts w:hint="default" w:ascii="Times New Roman" w:hAnsi="Times New Roman" w:eastAsia="宋体" w:cs="Times New Roman"/>
                <w:i w:val="0"/>
                <w:iCs w:val="0"/>
                <w:color w:val="auto"/>
                <w:sz w:val="22"/>
                <w:szCs w:val="22"/>
                <w:u w:val="none"/>
              </w:rPr>
            </w:pPr>
          </w:p>
        </w:tc>
        <w:tc>
          <w:tcPr>
            <w:tcW w:w="474" w:type="dxa"/>
            <w:tcBorders>
              <w:top w:val="nil"/>
              <w:left w:val="nil"/>
              <w:bottom w:val="single" w:color="000000" w:sz="8" w:space="0"/>
              <w:right w:val="single" w:color="000000" w:sz="8" w:space="0"/>
            </w:tcBorders>
            <w:shd w:val="clear" w:color="auto" w:fill="auto"/>
            <w:vAlign w:val="bottom"/>
          </w:tcPr>
          <w:p>
            <w:pPr>
              <w:jc w:val="center"/>
              <w:rPr>
                <w:rFonts w:hint="default" w:ascii="Times New Roman" w:hAnsi="Times New Roman" w:eastAsia="宋体" w:cs="Times New Roman"/>
                <w:i w:val="0"/>
                <w:iCs w:val="0"/>
                <w:color w:val="auto"/>
                <w:sz w:val="22"/>
                <w:szCs w:val="22"/>
                <w:u w:val="none"/>
              </w:rPr>
            </w:pPr>
          </w:p>
        </w:tc>
        <w:tc>
          <w:tcPr>
            <w:tcW w:w="2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宋体" w:hAnsi="宋体" w:eastAsia="宋体" w:cs="宋体"/>
                <w:i w:val="0"/>
                <w:iCs w:val="0"/>
                <w:color w:val="auto"/>
                <w:sz w:val="22"/>
                <w:szCs w:val="22"/>
                <w:u w:val="none"/>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4"/>
                <w:szCs w:val="24"/>
                <w:u w:val="none"/>
              </w:rPr>
            </w:pPr>
          </w:p>
        </w:tc>
        <w:tc>
          <w:tcPr>
            <w:tcW w:w="3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w:t>
            </w:r>
          </w:p>
        </w:tc>
        <w:tc>
          <w:tcPr>
            <w:tcW w:w="12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英语</w:t>
            </w:r>
          </w:p>
        </w:tc>
        <w:tc>
          <w:tcPr>
            <w:tcW w:w="465" w:type="dxa"/>
            <w:tcBorders>
              <w:top w:val="nil"/>
              <w:left w:val="nil"/>
              <w:bottom w:val="single" w:color="000000" w:sz="8" w:space="0"/>
              <w:right w:val="single" w:color="000000" w:sz="8" w:space="0"/>
            </w:tcBorders>
            <w:shd w:val="clear" w:color="auto" w:fill="auto"/>
            <w:vAlign w:val="bottom"/>
          </w:tcPr>
          <w:p>
            <w:pPr>
              <w:jc w:val="center"/>
              <w:rPr>
                <w:rFonts w:hint="default" w:ascii="Times New Roman" w:hAnsi="Times New Roman" w:eastAsia="宋体" w:cs="Times New Roman"/>
                <w:i w:val="0"/>
                <w:iCs w:val="0"/>
                <w:color w:val="auto"/>
                <w:sz w:val="22"/>
                <w:szCs w:val="22"/>
                <w:u w:val="none"/>
              </w:rPr>
            </w:pP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1.2</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4</w:t>
            </w:r>
          </w:p>
        </w:tc>
        <w:tc>
          <w:tcPr>
            <w:tcW w:w="7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72</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60</w:t>
            </w:r>
          </w:p>
        </w:tc>
        <w:tc>
          <w:tcPr>
            <w:tcW w:w="8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12</w:t>
            </w:r>
          </w:p>
        </w:tc>
        <w:tc>
          <w:tcPr>
            <w:tcW w:w="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w:t>
            </w:r>
          </w:p>
        </w:tc>
        <w:tc>
          <w:tcPr>
            <w:tcW w:w="4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w:t>
            </w:r>
          </w:p>
        </w:tc>
        <w:tc>
          <w:tcPr>
            <w:tcW w:w="489" w:type="dxa"/>
            <w:tcBorders>
              <w:top w:val="nil"/>
              <w:left w:val="nil"/>
              <w:bottom w:val="single" w:color="000000" w:sz="8" w:space="0"/>
              <w:right w:val="single" w:color="000000" w:sz="8" w:space="0"/>
            </w:tcBorders>
            <w:shd w:val="clear" w:color="auto" w:fill="auto"/>
            <w:vAlign w:val="bottom"/>
          </w:tcPr>
          <w:p>
            <w:pPr>
              <w:jc w:val="center"/>
              <w:rPr>
                <w:rFonts w:hint="default" w:ascii="Times New Roman" w:hAnsi="Times New Roman" w:eastAsia="宋体" w:cs="Times New Roman"/>
                <w:i w:val="0"/>
                <w:iCs w:val="0"/>
                <w:color w:val="auto"/>
                <w:sz w:val="22"/>
                <w:szCs w:val="22"/>
                <w:u w:val="none"/>
              </w:rPr>
            </w:pPr>
          </w:p>
        </w:tc>
        <w:tc>
          <w:tcPr>
            <w:tcW w:w="474" w:type="dxa"/>
            <w:tcBorders>
              <w:top w:val="nil"/>
              <w:left w:val="nil"/>
              <w:bottom w:val="single" w:color="000000" w:sz="8" w:space="0"/>
              <w:right w:val="single" w:color="000000" w:sz="8" w:space="0"/>
            </w:tcBorders>
            <w:shd w:val="clear" w:color="auto" w:fill="auto"/>
            <w:vAlign w:val="bottom"/>
          </w:tcPr>
          <w:p>
            <w:pPr>
              <w:jc w:val="center"/>
              <w:rPr>
                <w:rFonts w:hint="default" w:ascii="Times New Roman" w:hAnsi="Times New Roman" w:eastAsia="宋体" w:cs="Times New Roman"/>
                <w:i w:val="0"/>
                <w:iCs w:val="0"/>
                <w:color w:val="auto"/>
                <w:sz w:val="22"/>
                <w:szCs w:val="22"/>
                <w:u w:val="none"/>
              </w:rPr>
            </w:pPr>
          </w:p>
        </w:tc>
        <w:tc>
          <w:tcPr>
            <w:tcW w:w="2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宋体" w:hAnsi="宋体" w:eastAsia="宋体" w:cs="宋体"/>
                <w:i w:val="0"/>
                <w:iCs w:val="0"/>
                <w:color w:val="auto"/>
                <w:sz w:val="22"/>
                <w:szCs w:val="22"/>
                <w:u w:val="none"/>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4"/>
                <w:szCs w:val="24"/>
                <w:u w:val="none"/>
              </w:rPr>
            </w:pPr>
          </w:p>
        </w:tc>
        <w:tc>
          <w:tcPr>
            <w:tcW w:w="3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w:t>
            </w:r>
          </w:p>
        </w:tc>
        <w:tc>
          <w:tcPr>
            <w:tcW w:w="12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医用化学基础</w:t>
            </w:r>
          </w:p>
        </w:tc>
        <w:tc>
          <w:tcPr>
            <w:tcW w:w="465" w:type="dxa"/>
            <w:tcBorders>
              <w:top w:val="nil"/>
              <w:left w:val="nil"/>
              <w:bottom w:val="single" w:color="000000" w:sz="8" w:space="0"/>
              <w:right w:val="single" w:color="000000" w:sz="8" w:space="0"/>
            </w:tcBorders>
            <w:shd w:val="clear" w:color="auto" w:fill="auto"/>
            <w:vAlign w:val="bottom"/>
          </w:tcPr>
          <w:p>
            <w:pPr>
              <w:jc w:val="center"/>
              <w:rPr>
                <w:rFonts w:hint="default" w:ascii="Times New Roman" w:hAnsi="Times New Roman" w:eastAsia="宋体" w:cs="Times New Roman"/>
                <w:i w:val="0"/>
                <w:iCs w:val="0"/>
                <w:color w:val="auto"/>
                <w:sz w:val="22"/>
                <w:szCs w:val="22"/>
                <w:u w:val="none"/>
              </w:rPr>
            </w:pP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w:t>
            </w:r>
          </w:p>
        </w:tc>
        <w:tc>
          <w:tcPr>
            <w:tcW w:w="7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36</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30</w:t>
            </w:r>
          </w:p>
        </w:tc>
        <w:tc>
          <w:tcPr>
            <w:tcW w:w="8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6</w:t>
            </w:r>
          </w:p>
        </w:tc>
        <w:tc>
          <w:tcPr>
            <w:tcW w:w="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w:t>
            </w:r>
          </w:p>
        </w:tc>
        <w:tc>
          <w:tcPr>
            <w:tcW w:w="456" w:type="dxa"/>
            <w:tcBorders>
              <w:top w:val="nil"/>
              <w:left w:val="nil"/>
              <w:bottom w:val="single" w:color="000000" w:sz="8" w:space="0"/>
              <w:right w:val="single" w:color="000000" w:sz="8" w:space="0"/>
            </w:tcBorders>
            <w:shd w:val="clear" w:color="auto" w:fill="auto"/>
            <w:vAlign w:val="bottom"/>
          </w:tcPr>
          <w:p>
            <w:pPr>
              <w:jc w:val="center"/>
              <w:rPr>
                <w:rFonts w:hint="default" w:ascii="Times New Roman" w:hAnsi="Times New Roman" w:eastAsia="宋体" w:cs="Times New Roman"/>
                <w:i w:val="0"/>
                <w:iCs w:val="0"/>
                <w:color w:val="auto"/>
                <w:sz w:val="22"/>
                <w:szCs w:val="22"/>
                <w:u w:val="none"/>
              </w:rPr>
            </w:pPr>
          </w:p>
        </w:tc>
        <w:tc>
          <w:tcPr>
            <w:tcW w:w="489" w:type="dxa"/>
            <w:tcBorders>
              <w:top w:val="nil"/>
              <w:left w:val="nil"/>
              <w:bottom w:val="single" w:color="000000" w:sz="8" w:space="0"/>
              <w:right w:val="single" w:color="000000" w:sz="8" w:space="0"/>
            </w:tcBorders>
            <w:shd w:val="clear" w:color="auto" w:fill="auto"/>
            <w:vAlign w:val="bottom"/>
          </w:tcPr>
          <w:p>
            <w:pPr>
              <w:jc w:val="center"/>
              <w:rPr>
                <w:rFonts w:hint="default" w:ascii="Times New Roman" w:hAnsi="Times New Roman" w:eastAsia="宋体" w:cs="Times New Roman"/>
                <w:i w:val="0"/>
                <w:iCs w:val="0"/>
                <w:color w:val="auto"/>
                <w:sz w:val="22"/>
                <w:szCs w:val="22"/>
                <w:u w:val="none"/>
              </w:rPr>
            </w:pPr>
          </w:p>
        </w:tc>
        <w:tc>
          <w:tcPr>
            <w:tcW w:w="474" w:type="dxa"/>
            <w:tcBorders>
              <w:top w:val="nil"/>
              <w:left w:val="nil"/>
              <w:bottom w:val="single" w:color="000000" w:sz="8" w:space="0"/>
              <w:right w:val="single" w:color="000000" w:sz="8" w:space="0"/>
            </w:tcBorders>
            <w:shd w:val="clear" w:color="auto" w:fill="auto"/>
            <w:vAlign w:val="bottom"/>
          </w:tcPr>
          <w:p>
            <w:pPr>
              <w:jc w:val="center"/>
              <w:rPr>
                <w:rFonts w:hint="default" w:ascii="Times New Roman" w:hAnsi="Times New Roman" w:eastAsia="宋体" w:cs="Times New Roman"/>
                <w:i w:val="0"/>
                <w:iCs w:val="0"/>
                <w:color w:val="auto"/>
                <w:sz w:val="22"/>
                <w:szCs w:val="22"/>
                <w:u w:val="none"/>
              </w:rPr>
            </w:pPr>
          </w:p>
        </w:tc>
        <w:tc>
          <w:tcPr>
            <w:tcW w:w="2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宋体" w:hAnsi="宋体" w:eastAsia="宋体" w:cs="宋体"/>
                <w:i w:val="0"/>
                <w:iCs w:val="0"/>
                <w:color w:val="auto"/>
                <w:sz w:val="22"/>
                <w:szCs w:val="22"/>
                <w:u w:val="none"/>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4"/>
                <w:szCs w:val="24"/>
                <w:u w:val="none"/>
              </w:rPr>
            </w:pPr>
          </w:p>
        </w:tc>
        <w:tc>
          <w:tcPr>
            <w:tcW w:w="3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12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体育与健康</w:t>
            </w:r>
          </w:p>
        </w:tc>
        <w:tc>
          <w:tcPr>
            <w:tcW w:w="465" w:type="dxa"/>
            <w:tcBorders>
              <w:top w:val="nil"/>
              <w:left w:val="nil"/>
              <w:bottom w:val="single" w:color="000000" w:sz="8" w:space="0"/>
              <w:right w:val="single" w:color="000000" w:sz="8" w:space="0"/>
            </w:tcBorders>
            <w:shd w:val="clear" w:color="auto" w:fill="auto"/>
            <w:vAlign w:val="bottom"/>
          </w:tcPr>
          <w:p>
            <w:pPr>
              <w:jc w:val="center"/>
              <w:rPr>
                <w:rFonts w:hint="default" w:ascii="Times New Roman" w:hAnsi="Times New Roman" w:eastAsia="宋体" w:cs="Times New Roman"/>
                <w:i w:val="0"/>
                <w:iCs w:val="0"/>
                <w:color w:val="auto"/>
                <w:sz w:val="22"/>
                <w:szCs w:val="22"/>
                <w:u w:val="none"/>
              </w:rPr>
            </w:pPr>
          </w:p>
        </w:tc>
        <w:tc>
          <w:tcPr>
            <w:tcW w:w="555"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1.2.3.4</w:t>
            </w:r>
          </w:p>
        </w:tc>
        <w:tc>
          <w:tcPr>
            <w:tcW w:w="5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8</w:t>
            </w:r>
          </w:p>
        </w:tc>
        <w:tc>
          <w:tcPr>
            <w:tcW w:w="7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142</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w:t>
            </w:r>
          </w:p>
        </w:tc>
        <w:tc>
          <w:tcPr>
            <w:tcW w:w="8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140</w:t>
            </w:r>
          </w:p>
        </w:tc>
        <w:tc>
          <w:tcPr>
            <w:tcW w:w="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w:t>
            </w:r>
          </w:p>
        </w:tc>
        <w:tc>
          <w:tcPr>
            <w:tcW w:w="4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w:t>
            </w:r>
          </w:p>
        </w:tc>
        <w:tc>
          <w:tcPr>
            <w:tcW w:w="48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w:t>
            </w:r>
          </w:p>
        </w:tc>
        <w:tc>
          <w:tcPr>
            <w:tcW w:w="47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w:t>
            </w:r>
          </w:p>
        </w:tc>
        <w:tc>
          <w:tcPr>
            <w:tcW w:w="2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宋体" w:hAnsi="宋体" w:eastAsia="宋体" w:cs="宋体"/>
                <w:i w:val="0"/>
                <w:iCs w:val="0"/>
                <w:color w:val="auto"/>
                <w:sz w:val="22"/>
                <w:szCs w:val="22"/>
                <w:u w:val="none"/>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4"/>
                <w:szCs w:val="24"/>
                <w:u w:val="none"/>
              </w:rPr>
            </w:pPr>
          </w:p>
        </w:tc>
        <w:tc>
          <w:tcPr>
            <w:tcW w:w="3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11</w:t>
            </w:r>
          </w:p>
        </w:tc>
        <w:tc>
          <w:tcPr>
            <w:tcW w:w="12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形体与礼仪</w:t>
            </w:r>
          </w:p>
        </w:tc>
        <w:tc>
          <w:tcPr>
            <w:tcW w:w="465" w:type="dxa"/>
            <w:tcBorders>
              <w:top w:val="nil"/>
              <w:left w:val="nil"/>
              <w:bottom w:val="single" w:color="000000" w:sz="8" w:space="0"/>
              <w:right w:val="single" w:color="000000" w:sz="8" w:space="0"/>
            </w:tcBorders>
            <w:shd w:val="clear" w:color="auto" w:fill="auto"/>
            <w:vAlign w:val="bottom"/>
          </w:tcPr>
          <w:p>
            <w:pPr>
              <w:jc w:val="center"/>
              <w:rPr>
                <w:rFonts w:hint="default" w:ascii="Times New Roman" w:hAnsi="Times New Roman" w:eastAsia="宋体" w:cs="Times New Roman"/>
                <w:i w:val="0"/>
                <w:iCs w:val="0"/>
                <w:color w:val="auto"/>
                <w:sz w:val="22"/>
                <w:szCs w:val="22"/>
                <w:u w:val="none"/>
              </w:rPr>
            </w:pPr>
          </w:p>
        </w:tc>
        <w:tc>
          <w:tcPr>
            <w:tcW w:w="55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1.2</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4</w:t>
            </w:r>
          </w:p>
        </w:tc>
        <w:tc>
          <w:tcPr>
            <w:tcW w:w="7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72</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36</w:t>
            </w:r>
          </w:p>
        </w:tc>
        <w:tc>
          <w:tcPr>
            <w:tcW w:w="8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36</w:t>
            </w:r>
          </w:p>
        </w:tc>
        <w:tc>
          <w:tcPr>
            <w:tcW w:w="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w:t>
            </w:r>
          </w:p>
        </w:tc>
        <w:tc>
          <w:tcPr>
            <w:tcW w:w="4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w:t>
            </w:r>
          </w:p>
        </w:tc>
        <w:tc>
          <w:tcPr>
            <w:tcW w:w="489" w:type="dxa"/>
            <w:tcBorders>
              <w:top w:val="nil"/>
              <w:left w:val="nil"/>
              <w:bottom w:val="single" w:color="000000" w:sz="8" w:space="0"/>
              <w:right w:val="single" w:color="000000" w:sz="8" w:space="0"/>
            </w:tcBorders>
            <w:shd w:val="clear" w:color="auto" w:fill="auto"/>
            <w:vAlign w:val="bottom"/>
          </w:tcPr>
          <w:p>
            <w:pPr>
              <w:jc w:val="center"/>
              <w:rPr>
                <w:rFonts w:hint="default" w:ascii="Times New Roman" w:hAnsi="Times New Roman" w:eastAsia="宋体" w:cs="Times New Roman"/>
                <w:i w:val="0"/>
                <w:iCs w:val="0"/>
                <w:color w:val="auto"/>
                <w:sz w:val="22"/>
                <w:szCs w:val="22"/>
                <w:u w:val="none"/>
              </w:rPr>
            </w:pPr>
          </w:p>
        </w:tc>
        <w:tc>
          <w:tcPr>
            <w:tcW w:w="474" w:type="dxa"/>
            <w:tcBorders>
              <w:top w:val="nil"/>
              <w:left w:val="nil"/>
              <w:bottom w:val="single" w:color="000000" w:sz="8" w:space="0"/>
              <w:right w:val="single" w:color="000000" w:sz="8" w:space="0"/>
            </w:tcBorders>
            <w:shd w:val="clear" w:color="auto" w:fill="auto"/>
            <w:vAlign w:val="bottom"/>
          </w:tcPr>
          <w:p>
            <w:pPr>
              <w:jc w:val="center"/>
              <w:rPr>
                <w:rFonts w:hint="default" w:ascii="Times New Roman" w:hAnsi="Times New Roman" w:eastAsia="宋体" w:cs="Times New Roman"/>
                <w:i w:val="0"/>
                <w:iCs w:val="0"/>
                <w:color w:val="auto"/>
                <w:sz w:val="22"/>
                <w:szCs w:val="22"/>
                <w:u w:val="none"/>
              </w:rPr>
            </w:pPr>
          </w:p>
        </w:tc>
        <w:tc>
          <w:tcPr>
            <w:tcW w:w="2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宋体" w:hAnsi="宋体" w:eastAsia="宋体" w:cs="宋体"/>
                <w:i w:val="0"/>
                <w:iCs w:val="0"/>
                <w:color w:val="auto"/>
                <w:sz w:val="22"/>
                <w:szCs w:val="22"/>
                <w:u w:val="none"/>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4"/>
                <w:szCs w:val="24"/>
                <w:u w:val="none"/>
              </w:rPr>
            </w:pPr>
          </w:p>
        </w:tc>
        <w:tc>
          <w:tcPr>
            <w:tcW w:w="3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w:t>
            </w:r>
          </w:p>
        </w:tc>
        <w:tc>
          <w:tcPr>
            <w:tcW w:w="12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计算机应用基础</w:t>
            </w:r>
          </w:p>
        </w:tc>
        <w:tc>
          <w:tcPr>
            <w:tcW w:w="465" w:type="dxa"/>
            <w:tcBorders>
              <w:top w:val="nil"/>
              <w:left w:val="nil"/>
              <w:bottom w:val="single" w:color="000000" w:sz="8" w:space="0"/>
              <w:right w:val="single" w:color="000000" w:sz="8" w:space="0"/>
            </w:tcBorders>
            <w:shd w:val="clear" w:color="auto" w:fill="auto"/>
            <w:vAlign w:val="bottom"/>
          </w:tcPr>
          <w:p>
            <w:pPr>
              <w:jc w:val="center"/>
              <w:rPr>
                <w:rFonts w:hint="default" w:ascii="Times New Roman" w:hAnsi="Times New Roman" w:eastAsia="宋体" w:cs="Times New Roman"/>
                <w:i w:val="0"/>
                <w:iCs w:val="0"/>
                <w:color w:val="auto"/>
                <w:sz w:val="22"/>
                <w:szCs w:val="22"/>
                <w:u w:val="none"/>
              </w:rPr>
            </w:pP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1.2</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4</w:t>
            </w:r>
          </w:p>
        </w:tc>
        <w:tc>
          <w:tcPr>
            <w:tcW w:w="7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72</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20</w:t>
            </w:r>
          </w:p>
        </w:tc>
        <w:tc>
          <w:tcPr>
            <w:tcW w:w="8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52</w:t>
            </w:r>
          </w:p>
        </w:tc>
        <w:tc>
          <w:tcPr>
            <w:tcW w:w="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w:t>
            </w:r>
          </w:p>
        </w:tc>
        <w:tc>
          <w:tcPr>
            <w:tcW w:w="4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w:t>
            </w:r>
          </w:p>
        </w:tc>
        <w:tc>
          <w:tcPr>
            <w:tcW w:w="489" w:type="dxa"/>
            <w:tcBorders>
              <w:top w:val="nil"/>
              <w:left w:val="nil"/>
              <w:bottom w:val="single" w:color="000000" w:sz="8" w:space="0"/>
              <w:right w:val="single" w:color="000000" w:sz="8" w:space="0"/>
            </w:tcBorders>
            <w:shd w:val="clear" w:color="auto" w:fill="auto"/>
            <w:vAlign w:val="bottom"/>
          </w:tcPr>
          <w:p>
            <w:pPr>
              <w:jc w:val="center"/>
              <w:rPr>
                <w:rFonts w:hint="default" w:ascii="Times New Roman" w:hAnsi="Times New Roman" w:eastAsia="宋体" w:cs="Times New Roman"/>
                <w:i w:val="0"/>
                <w:iCs w:val="0"/>
                <w:color w:val="auto"/>
                <w:sz w:val="22"/>
                <w:szCs w:val="22"/>
                <w:u w:val="none"/>
              </w:rPr>
            </w:pPr>
          </w:p>
        </w:tc>
        <w:tc>
          <w:tcPr>
            <w:tcW w:w="474" w:type="dxa"/>
            <w:tcBorders>
              <w:top w:val="nil"/>
              <w:left w:val="nil"/>
              <w:bottom w:val="single" w:color="000000" w:sz="8" w:space="0"/>
              <w:right w:val="single" w:color="000000" w:sz="8" w:space="0"/>
            </w:tcBorders>
            <w:shd w:val="clear" w:color="auto" w:fill="auto"/>
            <w:vAlign w:val="bottom"/>
          </w:tcPr>
          <w:p>
            <w:pPr>
              <w:jc w:val="center"/>
              <w:rPr>
                <w:rFonts w:hint="default" w:ascii="Times New Roman" w:hAnsi="Times New Roman" w:eastAsia="宋体" w:cs="Times New Roman"/>
                <w:i w:val="0"/>
                <w:iCs w:val="0"/>
                <w:color w:val="auto"/>
                <w:sz w:val="22"/>
                <w:szCs w:val="22"/>
                <w:u w:val="none"/>
              </w:rPr>
            </w:pPr>
          </w:p>
        </w:tc>
        <w:tc>
          <w:tcPr>
            <w:tcW w:w="2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宋体" w:hAnsi="宋体" w:eastAsia="宋体" w:cs="宋体"/>
                <w:i w:val="0"/>
                <w:iCs w:val="0"/>
                <w:color w:val="auto"/>
                <w:sz w:val="22"/>
                <w:szCs w:val="22"/>
                <w:u w:val="none"/>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4"/>
                <w:szCs w:val="24"/>
                <w:u w:val="none"/>
              </w:rPr>
            </w:pPr>
          </w:p>
        </w:tc>
        <w:tc>
          <w:tcPr>
            <w:tcW w:w="3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13</w:t>
            </w:r>
          </w:p>
        </w:tc>
        <w:tc>
          <w:tcPr>
            <w:tcW w:w="12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公共艺术</w:t>
            </w:r>
          </w:p>
        </w:tc>
        <w:tc>
          <w:tcPr>
            <w:tcW w:w="465" w:type="dxa"/>
            <w:tcBorders>
              <w:top w:val="nil"/>
              <w:left w:val="nil"/>
              <w:bottom w:val="single" w:color="000000" w:sz="8" w:space="0"/>
              <w:right w:val="single" w:color="000000" w:sz="8" w:space="0"/>
            </w:tcBorders>
            <w:shd w:val="clear" w:color="auto" w:fill="auto"/>
            <w:vAlign w:val="bottom"/>
          </w:tcPr>
          <w:p>
            <w:pPr>
              <w:jc w:val="center"/>
              <w:rPr>
                <w:rFonts w:hint="default" w:ascii="Times New Roman" w:hAnsi="Times New Roman" w:eastAsia="宋体" w:cs="Times New Roman"/>
                <w:i w:val="0"/>
                <w:iCs w:val="0"/>
                <w:color w:val="auto"/>
                <w:sz w:val="22"/>
                <w:szCs w:val="22"/>
                <w:u w:val="none"/>
              </w:rPr>
            </w:pP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w:t>
            </w:r>
          </w:p>
        </w:tc>
        <w:tc>
          <w:tcPr>
            <w:tcW w:w="7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36</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18</w:t>
            </w:r>
          </w:p>
        </w:tc>
        <w:tc>
          <w:tcPr>
            <w:tcW w:w="8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18</w:t>
            </w:r>
          </w:p>
        </w:tc>
        <w:tc>
          <w:tcPr>
            <w:tcW w:w="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w:t>
            </w:r>
          </w:p>
        </w:tc>
        <w:tc>
          <w:tcPr>
            <w:tcW w:w="456" w:type="dxa"/>
            <w:tcBorders>
              <w:top w:val="nil"/>
              <w:left w:val="nil"/>
              <w:bottom w:val="single" w:color="000000" w:sz="8" w:space="0"/>
              <w:right w:val="single" w:color="000000" w:sz="8" w:space="0"/>
            </w:tcBorders>
            <w:shd w:val="clear" w:color="auto" w:fill="auto"/>
            <w:vAlign w:val="bottom"/>
          </w:tcPr>
          <w:p>
            <w:pPr>
              <w:jc w:val="center"/>
              <w:rPr>
                <w:rFonts w:hint="default" w:ascii="Times New Roman" w:hAnsi="Times New Roman" w:eastAsia="宋体" w:cs="Times New Roman"/>
                <w:i w:val="0"/>
                <w:iCs w:val="0"/>
                <w:color w:val="auto"/>
                <w:sz w:val="22"/>
                <w:szCs w:val="22"/>
                <w:u w:val="none"/>
              </w:rPr>
            </w:pPr>
          </w:p>
        </w:tc>
        <w:tc>
          <w:tcPr>
            <w:tcW w:w="489" w:type="dxa"/>
            <w:tcBorders>
              <w:top w:val="nil"/>
              <w:left w:val="nil"/>
              <w:bottom w:val="single" w:color="000000" w:sz="8" w:space="0"/>
              <w:right w:val="single" w:color="000000" w:sz="8" w:space="0"/>
            </w:tcBorders>
            <w:shd w:val="clear" w:color="auto" w:fill="auto"/>
            <w:vAlign w:val="bottom"/>
          </w:tcPr>
          <w:p>
            <w:pPr>
              <w:jc w:val="center"/>
              <w:rPr>
                <w:rFonts w:hint="default" w:ascii="Times New Roman" w:hAnsi="Times New Roman" w:eastAsia="宋体" w:cs="Times New Roman"/>
                <w:i w:val="0"/>
                <w:iCs w:val="0"/>
                <w:color w:val="auto"/>
                <w:sz w:val="22"/>
                <w:szCs w:val="22"/>
                <w:u w:val="none"/>
              </w:rPr>
            </w:pPr>
          </w:p>
        </w:tc>
        <w:tc>
          <w:tcPr>
            <w:tcW w:w="474" w:type="dxa"/>
            <w:tcBorders>
              <w:top w:val="nil"/>
              <w:left w:val="nil"/>
              <w:bottom w:val="single" w:color="000000" w:sz="8" w:space="0"/>
              <w:right w:val="single" w:color="000000" w:sz="8" w:space="0"/>
            </w:tcBorders>
            <w:shd w:val="clear" w:color="auto" w:fill="auto"/>
            <w:vAlign w:val="bottom"/>
          </w:tcPr>
          <w:p>
            <w:pPr>
              <w:jc w:val="center"/>
              <w:rPr>
                <w:rFonts w:hint="default" w:ascii="Times New Roman" w:hAnsi="Times New Roman" w:eastAsia="宋体" w:cs="Times New Roman"/>
                <w:i w:val="0"/>
                <w:iCs w:val="0"/>
                <w:color w:val="auto"/>
                <w:sz w:val="22"/>
                <w:szCs w:val="22"/>
                <w:u w:val="none"/>
              </w:rPr>
            </w:pPr>
          </w:p>
        </w:tc>
        <w:tc>
          <w:tcPr>
            <w:tcW w:w="2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宋体" w:hAnsi="宋体" w:eastAsia="宋体" w:cs="宋体"/>
                <w:i w:val="0"/>
                <w:iCs w:val="0"/>
                <w:color w:val="auto"/>
                <w:sz w:val="22"/>
                <w:szCs w:val="22"/>
                <w:u w:val="none"/>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4"/>
                <w:szCs w:val="24"/>
                <w:u w:val="none"/>
              </w:rPr>
            </w:pPr>
          </w:p>
        </w:tc>
        <w:tc>
          <w:tcPr>
            <w:tcW w:w="3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14</w:t>
            </w:r>
          </w:p>
        </w:tc>
        <w:tc>
          <w:tcPr>
            <w:tcW w:w="12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历史</w:t>
            </w:r>
          </w:p>
        </w:tc>
        <w:tc>
          <w:tcPr>
            <w:tcW w:w="465" w:type="dxa"/>
            <w:tcBorders>
              <w:top w:val="nil"/>
              <w:left w:val="nil"/>
              <w:bottom w:val="single" w:color="000000" w:sz="8" w:space="0"/>
              <w:right w:val="single" w:color="000000" w:sz="8" w:space="0"/>
            </w:tcBorders>
            <w:shd w:val="clear" w:color="auto" w:fill="auto"/>
            <w:vAlign w:val="bottom"/>
          </w:tcPr>
          <w:p>
            <w:pPr>
              <w:jc w:val="center"/>
              <w:rPr>
                <w:rFonts w:hint="default" w:ascii="Times New Roman" w:hAnsi="Times New Roman" w:eastAsia="宋体" w:cs="Times New Roman"/>
                <w:i w:val="0"/>
                <w:iCs w:val="0"/>
                <w:color w:val="auto"/>
                <w:sz w:val="22"/>
                <w:szCs w:val="22"/>
                <w:u w:val="none"/>
              </w:rPr>
            </w:pP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1.2</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4</w:t>
            </w:r>
          </w:p>
        </w:tc>
        <w:tc>
          <w:tcPr>
            <w:tcW w:w="74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72</w:t>
            </w:r>
          </w:p>
        </w:tc>
        <w:tc>
          <w:tcPr>
            <w:tcW w:w="69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60</w:t>
            </w:r>
          </w:p>
        </w:tc>
        <w:tc>
          <w:tcPr>
            <w:tcW w:w="8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w:t>
            </w:r>
          </w:p>
        </w:tc>
        <w:tc>
          <w:tcPr>
            <w:tcW w:w="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w:t>
            </w:r>
          </w:p>
        </w:tc>
        <w:tc>
          <w:tcPr>
            <w:tcW w:w="4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w:t>
            </w:r>
          </w:p>
        </w:tc>
        <w:tc>
          <w:tcPr>
            <w:tcW w:w="489" w:type="dxa"/>
            <w:tcBorders>
              <w:top w:val="nil"/>
              <w:left w:val="nil"/>
              <w:bottom w:val="single" w:color="000000" w:sz="8" w:space="0"/>
              <w:right w:val="single" w:color="000000" w:sz="8" w:space="0"/>
            </w:tcBorders>
            <w:shd w:val="clear" w:color="auto" w:fill="auto"/>
            <w:vAlign w:val="bottom"/>
          </w:tcPr>
          <w:p>
            <w:pPr>
              <w:jc w:val="center"/>
              <w:rPr>
                <w:rFonts w:hint="default" w:ascii="Times New Roman" w:hAnsi="Times New Roman" w:eastAsia="宋体" w:cs="Times New Roman"/>
                <w:i w:val="0"/>
                <w:iCs w:val="0"/>
                <w:color w:val="auto"/>
                <w:sz w:val="22"/>
                <w:szCs w:val="22"/>
                <w:u w:val="none"/>
              </w:rPr>
            </w:pPr>
          </w:p>
        </w:tc>
        <w:tc>
          <w:tcPr>
            <w:tcW w:w="474" w:type="dxa"/>
            <w:tcBorders>
              <w:top w:val="nil"/>
              <w:left w:val="nil"/>
              <w:bottom w:val="single" w:color="000000" w:sz="8" w:space="0"/>
              <w:right w:val="single" w:color="000000" w:sz="8" w:space="0"/>
            </w:tcBorders>
            <w:shd w:val="clear" w:color="auto" w:fill="auto"/>
            <w:noWrap/>
            <w:vAlign w:val="bottom"/>
          </w:tcPr>
          <w:p>
            <w:pPr>
              <w:rPr>
                <w:rFonts w:hint="eastAsia" w:ascii="宋体" w:hAnsi="宋体" w:eastAsia="宋体" w:cs="宋体"/>
                <w:i w:val="0"/>
                <w:iCs w:val="0"/>
                <w:color w:val="auto"/>
                <w:sz w:val="24"/>
                <w:szCs w:val="24"/>
                <w:u w:val="none"/>
              </w:rPr>
            </w:pPr>
          </w:p>
        </w:tc>
        <w:tc>
          <w:tcPr>
            <w:tcW w:w="2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宋体" w:hAnsi="宋体" w:eastAsia="宋体" w:cs="宋体"/>
                <w:i w:val="0"/>
                <w:iCs w:val="0"/>
                <w:color w:val="auto"/>
                <w:sz w:val="22"/>
                <w:szCs w:val="22"/>
                <w:u w:val="none"/>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9"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4"/>
                <w:szCs w:val="24"/>
                <w:u w:val="none"/>
              </w:rPr>
            </w:pPr>
          </w:p>
        </w:tc>
        <w:tc>
          <w:tcPr>
            <w:tcW w:w="16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小计</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bCs/>
                <w:i w:val="0"/>
                <w:iCs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bCs/>
                <w:i w:val="0"/>
                <w:iCs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48</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862</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546</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316</w:t>
            </w:r>
          </w:p>
        </w:tc>
        <w:tc>
          <w:tcPr>
            <w:tcW w:w="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2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宋体" w:hAnsi="宋体" w:eastAsia="宋体" w:cs="宋体"/>
                <w:i w:val="0"/>
                <w:iCs w:val="0"/>
                <w:color w:val="auto"/>
                <w:sz w:val="22"/>
                <w:szCs w:val="22"/>
                <w:u w:val="none"/>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atLeast"/>
        </w:trPr>
        <w:tc>
          <w:tcPr>
            <w:tcW w:w="3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专业基础课程模块</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*解剖学基础       </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6</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102</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68</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34</w:t>
            </w:r>
          </w:p>
        </w:tc>
        <w:tc>
          <w:tcPr>
            <w:tcW w:w="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6</w:t>
            </w: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2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宋体" w:hAnsi="宋体" w:eastAsia="宋体" w:cs="宋体"/>
                <w:i w:val="0"/>
                <w:iCs w:val="0"/>
                <w:color w:val="auto"/>
                <w:sz w:val="22"/>
                <w:szCs w:val="22"/>
                <w:u w:val="none"/>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4"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16</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*生理学基础</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36</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29</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7</w:t>
            </w:r>
          </w:p>
        </w:tc>
        <w:tc>
          <w:tcPr>
            <w:tcW w:w="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4*9/</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2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宋体" w:hAnsi="宋体" w:eastAsia="宋体" w:cs="宋体"/>
                <w:i w:val="0"/>
                <w:iCs w:val="0"/>
                <w:color w:val="auto"/>
                <w:sz w:val="22"/>
                <w:szCs w:val="22"/>
                <w:u w:val="none"/>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4"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17</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病理学基础          </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36</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30</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6</w:t>
            </w:r>
          </w:p>
        </w:tc>
        <w:tc>
          <w:tcPr>
            <w:tcW w:w="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/4*9</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2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宋体" w:hAnsi="宋体" w:eastAsia="宋体" w:cs="宋体"/>
                <w:i w:val="0"/>
                <w:iCs w:val="0"/>
                <w:color w:val="auto"/>
                <w:sz w:val="22"/>
                <w:szCs w:val="22"/>
                <w:u w:val="none"/>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18</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病原生物与免疫学基础 </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36</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26</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10</w:t>
            </w:r>
          </w:p>
        </w:tc>
        <w:tc>
          <w:tcPr>
            <w:tcW w:w="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2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宋体" w:hAnsi="宋体" w:eastAsia="宋体" w:cs="宋体"/>
                <w:i w:val="0"/>
                <w:iCs w:val="0"/>
                <w:color w:val="auto"/>
                <w:sz w:val="22"/>
                <w:szCs w:val="22"/>
                <w:u w:val="none"/>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19</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药物学基础        </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72</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54</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18</w:t>
            </w:r>
          </w:p>
        </w:tc>
        <w:tc>
          <w:tcPr>
            <w:tcW w:w="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4</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2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宋体" w:hAnsi="宋体" w:eastAsia="宋体" w:cs="宋体"/>
                <w:i w:val="0"/>
                <w:iCs w:val="0"/>
                <w:color w:val="auto"/>
                <w:sz w:val="22"/>
                <w:szCs w:val="22"/>
                <w:u w:val="none"/>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中医学基础              </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4</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72</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72</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0</w:t>
            </w:r>
          </w:p>
        </w:tc>
        <w:tc>
          <w:tcPr>
            <w:tcW w:w="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4</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2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宋体" w:hAnsi="宋体" w:eastAsia="宋体" w:cs="宋体"/>
                <w:i w:val="0"/>
                <w:iCs w:val="0"/>
                <w:color w:val="auto"/>
                <w:sz w:val="22"/>
                <w:szCs w:val="22"/>
                <w:u w:val="none"/>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21</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*内科概要           </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4</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72</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60</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12</w:t>
            </w:r>
          </w:p>
        </w:tc>
        <w:tc>
          <w:tcPr>
            <w:tcW w:w="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4</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2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宋体" w:hAnsi="宋体" w:eastAsia="宋体" w:cs="宋体"/>
                <w:i w:val="0"/>
                <w:iCs w:val="0"/>
                <w:color w:val="auto"/>
                <w:sz w:val="22"/>
                <w:szCs w:val="22"/>
                <w:u w:val="none"/>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22</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*外科概要          </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4</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72</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60</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12</w:t>
            </w:r>
          </w:p>
        </w:tc>
        <w:tc>
          <w:tcPr>
            <w:tcW w:w="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4</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2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宋体" w:hAnsi="宋体" w:eastAsia="宋体" w:cs="宋体"/>
                <w:i w:val="0"/>
                <w:iCs w:val="0"/>
                <w:color w:val="auto"/>
                <w:sz w:val="22"/>
                <w:szCs w:val="22"/>
                <w:u w:val="none"/>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atLeast"/>
        </w:trPr>
        <w:tc>
          <w:tcPr>
            <w:tcW w:w="3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专业技能课程模块</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23</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康复护理技术         </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36</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30</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6</w:t>
            </w:r>
          </w:p>
        </w:tc>
        <w:tc>
          <w:tcPr>
            <w:tcW w:w="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2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宋体" w:hAnsi="宋体" w:eastAsia="宋体" w:cs="宋体"/>
                <w:i w:val="0"/>
                <w:iCs w:val="0"/>
                <w:color w:val="auto"/>
                <w:sz w:val="22"/>
                <w:szCs w:val="22"/>
                <w:u w:val="none"/>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24</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康复医学概论          </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36</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26</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10</w:t>
            </w:r>
          </w:p>
        </w:tc>
        <w:tc>
          <w:tcPr>
            <w:tcW w:w="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2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宋体" w:hAnsi="宋体" w:eastAsia="宋体" w:cs="宋体"/>
                <w:i w:val="0"/>
                <w:iCs w:val="0"/>
                <w:color w:val="auto"/>
                <w:sz w:val="22"/>
                <w:szCs w:val="22"/>
                <w:u w:val="none"/>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25</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*康复功能评定</w:t>
            </w:r>
          </w:p>
        </w:tc>
        <w:tc>
          <w:tcPr>
            <w:tcW w:w="46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72</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44</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28</w:t>
            </w:r>
          </w:p>
        </w:tc>
        <w:tc>
          <w:tcPr>
            <w:tcW w:w="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4</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2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宋体" w:hAnsi="宋体" w:eastAsia="宋体" w:cs="宋体"/>
                <w:i w:val="0"/>
                <w:iCs w:val="0"/>
                <w:color w:val="auto"/>
                <w:sz w:val="22"/>
                <w:szCs w:val="22"/>
                <w:u w:val="none"/>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26</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*物理因子治疗技术</w:t>
            </w:r>
          </w:p>
        </w:tc>
        <w:tc>
          <w:tcPr>
            <w:tcW w:w="46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54</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42</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12</w:t>
            </w:r>
          </w:p>
        </w:tc>
        <w:tc>
          <w:tcPr>
            <w:tcW w:w="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w:t>
            </w:r>
          </w:p>
        </w:tc>
        <w:tc>
          <w:tcPr>
            <w:tcW w:w="2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宋体" w:hAnsi="宋体" w:eastAsia="宋体" w:cs="宋体"/>
                <w:i w:val="0"/>
                <w:iCs w:val="0"/>
                <w:color w:val="auto"/>
                <w:sz w:val="22"/>
                <w:szCs w:val="22"/>
                <w:u w:val="none"/>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27</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*作业疗法</w:t>
            </w:r>
          </w:p>
        </w:tc>
        <w:tc>
          <w:tcPr>
            <w:tcW w:w="46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4</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54</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30</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24</w:t>
            </w:r>
          </w:p>
        </w:tc>
        <w:tc>
          <w:tcPr>
            <w:tcW w:w="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w:t>
            </w:r>
          </w:p>
        </w:tc>
        <w:tc>
          <w:tcPr>
            <w:tcW w:w="2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宋体" w:hAnsi="宋体" w:eastAsia="宋体" w:cs="宋体"/>
                <w:i w:val="0"/>
                <w:iCs w:val="0"/>
                <w:color w:val="auto"/>
                <w:sz w:val="22"/>
                <w:szCs w:val="22"/>
                <w:u w:val="none"/>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28</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*运动疗法</w:t>
            </w:r>
          </w:p>
        </w:tc>
        <w:tc>
          <w:tcPr>
            <w:tcW w:w="46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4</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108</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54</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54</w:t>
            </w:r>
          </w:p>
        </w:tc>
        <w:tc>
          <w:tcPr>
            <w:tcW w:w="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6</w:t>
            </w:r>
          </w:p>
        </w:tc>
        <w:tc>
          <w:tcPr>
            <w:tcW w:w="2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宋体" w:hAnsi="宋体" w:eastAsia="宋体" w:cs="宋体"/>
                <w:i w:val="0"/>
                <w:iCs w:val="0"/>
                <w:color w:val="auto"/>
                <w:sz w:val="22"/>
                <w:szCs w:val="22"/>
                <w:u w:val="none"/>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29</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*常见疾病康复</w:t>
            </w:r>
          </w:p>
        </w:tc>
        <w:tc>
          <w:tcPr>
            <w:tcW w:w="46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4</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144</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108</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36</w:t>
            </w:r>
          </w:p>
        </w:tc>
        <w:tc>
          <w:tcPr>
            <w:tcW w:w="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8</w:t>
            </w:r>
          </w:p>
        </w:tc>
        <w:tc>
          <w:tcPr>
            <w:tcW w:w="2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宋体" w:hAnsi="宋体" w:eastAsia="宋体" w:cs="宋体"/>
                <w:i w:val="0"/>
                <w:iCs w:val="0"/>
                <w:color w:val="auto"/>
                <w:sz w:val="22"/>
                <w:szCs w:val="22"/>
                <w:u w:val="none"/>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4"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*成人言语治疗学</w:t>
            </w:r>
          </w:p>
        </w:tc>
        <w:tc>
          <w:tcPr>
            <w:tcW w:w="46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36</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36</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0</w:t>
            </w:r>
          </w:p>
        </w:tc>
        <w:tc>
          <w:tcPr>
            <w:tcW w:w="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4*8/</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2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宋体" w:hAnsi="宋体" w:eastAsia="宋体" w:cs="宋体"/>
                <w:i w:val="0"/>
                <w:iCs w:val="0"/>
                <w:color w:val="auto"/>
                <w:sz w:val="22"/>
                <w:szCs w:val="22"/>
                <w:u w:val="none"/>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4"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31</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*特殊儿童的语言康复</w:t>
            </w:r>
          </w:p>
        </w:tc>
        <w:tc>
          <w:tcPr>
            <w:tcW w:w="46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36</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36</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0</w:t>
            </w:r>
          </w:p>
        </w:tc>
        <w:tc>
          <w:tcPr>
            <w:tcW w:w="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/4*8</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2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宋体" w:hAnsi="宋体" w:eastAsia="宋体" w:cs="宋体"/>
                <w:i w:val="0"/>
                <w:iCs w:val="0"/>
                <w:color w:val="auto"/>
                <w:sz w:val="22"/>
                <w:szCs w:val="22"/>
                <w:u w:val="none"/>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32</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针灸推拿学</w:t>
            </w:r>
          </w:p>
        </w:tc>
        <w:tc>
          <w:tcPr>
            <w:tcW w:w="46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4</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72</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56</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16</w:t>
            </w:r>
          </w:p>
        </w:tc>
        <w:tc>
          <w:tcPr>
            <w:tcW w:w="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4</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22"/>
                <w:szCs w:val="22"/>
                <w:u w:val="none"/>
              </w:rPr>
            </w:pPr>
          </w:p>
        </w:tc>
        <w:tc>
          <w:tcPr>
            <w:tcW w:w="2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宋体" w:hAnsi="宋体" w:eastAsia="宋体" w:cs="宋体"/>
                <w:i w:val="0"/>
                <w:iCs w:val="0"/>
                <w:color w:val="auto"/>
                <w:sz w:val="22"/>
                <w:szCs w:val="22"/>
                <w:u w:val="none"/>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33</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社区保健</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36</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default" w:ascii="Times New Roman" w:hAnsi="Times New Roman" w:eastAsia="宋体" w:cs="Times New Roman"/>
                <w:i w:val="0"/>
                <w:iCs w:val="0"/>
                <w:color w:val="auto"/>
                <w:kern w:val="0"/>
                <w:sz w:val="22"/>
                <w:szCs w:val="22"/>
                <w:u w:val="none"/>
                <w:lang w:val="en-US" w:eastAsia="zh-CN" w:bidi="ar"/>
              </w:rPr>
              <w:t>3</w:t>
            </w:r>
            <w:r>
              <w:rPr>
                <w:rFonts w:hint="eastAsia" w:ascii="Times New Roman" w:hAnsi="Times New Roman" w:eastAsia="宋体" w:cs="Times New Roman"/>
                <w:i w:val="0"/>
                <w:iCs w:val="0"/>
                <w:color w:val="auto"/>
                <w:kern w:val="0"/>
                <w:sz w:val="22"/>
                <w:szCs w:val="22"/>
                <w:u w:val="none"/>
                <w:lang w:val="en-US" w:eastAsia="zh-CN" w:bidi="ar"/>
              </w:rPr>
              <w:t>6</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0</w:t>
            </w:r>
          </w:p>
        </w:tc>
        <w:tc>
          <w:tcPr>
            <w:tcW w:w="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2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宋体" w:hAnsi="宋体" w:eastAsia="宋体" w:cs="宋体"/>
                <w:i w:val="0"/>
                <w:iCs w:val="0"/>
                <w:color w:val="auto"/>
                <w:sz w:val="22"/>
                <w:szCs w:val="22"/>
                <w:u w:val="none"/>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34</w:t>
            </w:r>
          </w:p>
        </w:tc>
        <w:tc>
          <w:tcPr>
            <w:tcW w:w="12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*中国传统康复疗法</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4</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6</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108</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62</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46</w:t>
            </w:r>
          </w:p>
        </w:tc>
        <w:tc>
          <w:tcPr>
            <w:tcW w:w="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6</w:t>
            </w:r>
          </w:p>
        </w:tc>
        <w:tc>
          <w:tcPr>
            <w:tcW w:w="2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宋体" w:hAnsi="宋体" w:eastAsia="宋体" w:cs="宋体"/>
                <w:i w:val="0"/>
                <w:iCs w:val="0"/>
                <w:color w:val="auto"/>
                <w:sz w:val="22"/>
                <w:szCs w:val="22"/>
                <w:u w:val="none"/>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trPr>
        <w:tc>
          <w:tcPr>
            <w:tcW w:w="3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16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小计</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bCs/>
                <w:i w:val="0"/>
                <w:iCs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bCs/>
                <w:i w:val="0"/>
                <w:iCs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71</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22"/>
                <w:szCs w:val="22"/>
                <w:u w:val="none"/>
                <w:lang w:val="en-US"/>
              </w:rPr>
            </w:pPr>
            <w:r>
              <w:rPr>
                <w:rFonts w:hint="default" w:ascii="Times New Roman" w:hAnsi="Times New Roman" w:eastAsia="宋体" w:cs="Times New Roman"/>
                <w:b/>
                <w:bCs/>
                <w:i w:val="0"/>
                <w:iCs w:val="0"/>
                <w:color w:val="auto"/>
                <w:kern w:val="0"/>
                <w:sz w:val="22"/>
                <w:szCs w:val="22"/>
                <w:u w:val="none"/>
                <w:lang w:val="en-US" w:eastAsia="zh-CN" w:bidi="ar"/>
              </w:rPr>
              <w:t>1</w:t>
            </w:r>
            <w:r>
              <w:rPr>
                <w:rFonts w:hint="eastAsia" w:ascii="Times New Roman" w:hAnsi="Times New Roman" w:eastAsia="宋体" w:cs="Times New Roman"/>
                <w:b/>
                <w:bCs/>
                <w:i w:val="0"/>
                <w:iCs w:val="0"/>
                <w:color w:val="auto"/>
                <w:kern w:val="0"/>
                <w:sz w:val="22"/>
                <w:szCs w:val="22"/>
                <w:u w:val="none"/>
                <w:lang w:val="en-US" w:eastAsia="zh-CN" w:bidi="ar"/>
              </w:rPr>
              <w:t>290</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22"/>
                <w:szCs w:val="22"/>
                <w:u w:val="none"/>
                <w:lang w:val="en-US"/>
              </w:rPr>
            </w:pPr>
            <w:r>
              <w:rPr>
                <w:rFonts w:hint="eastAsia" w:ascii="Times New Roman" w:hAnsi="Times New Roman" w:eastAsia="宋体" w:cs="Times New Roman"/>
                <w:b/>
                <w:bCs/>
                <w:i w:val="0"/>
                <w:iCs w:val="0"/>
                <w:color w:val="auto"/>
                <w:kern w:val="0"/>
                <w:sz w:val="22"/>
                <w:szCs w:val="22"/>
                <w:u w:val="none"/>
                <w:lang w:val="en-US" w:eastAsia="zh-CN" w:bidi="ar"/>
              </w:rPr>
              <w:t>959</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22"/>
                <w:szCs w:val="22"/>
                <w:u w:val="none"/>
                <w:lang w:val="en-US"/>
              </w:rPr>
            </w:pPr>
            <w:r>
              <w:rPr>
                <w:rFonts w:hint="eastAsia" w:ascii="Times New Roman" w:hAnsi="Times New Roman" w:eastAsia="宋体" w:cs="Times New Roman"/>
                <w:b/>
                <w:bCs/>
                <w:i w:val="0"/>
                <w:iCs w:val="0"/>
                <w:color w:val="auto"/>
                <w:kern w:val="0"/>
                <w:sz w:val="22"/>
                <w:szCs w:val="22"/>
                <w:u w:val="none"/>
                <w:lang w:val="en-US" w:eastAsia="zh-CN" w:bidi="ar"/>
              </w:rPr>
              <w:t>331</w:t>
            </w:r>
          </w:p>
        </w:tc>
        <w:tc>
          <w:tcPr>
            <w:tcW w:w="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2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宋体" w:hAnsi="宋体" w:eastAsia="宋体" w:cs="宋体"/>
                <w:i w:val="0"/>
                <w:iCs w:val="0"/>
                <w:color w:val="auto"/>
                <w:sz w:val="22"/>
                <w:szCs w:val="22"/>
                <w:u w:val="none"/>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34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实践教学</w:t>
            </w: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35</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入学教育、军训</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4</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80</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40</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40</w:t>
            </w:r>
          </w:p>
        </w:tc>
        <w:tc>
          <w:tcPr>
            <w:tcW w:w="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22"/>
                <w:szCs w:val="22"/>
                <w:u w:val="none"/>
              </w:rPr>
            </w:pPr>
          </w:p>
        </w:tc>
        <w:tc>
          <w:tcPr>
            <w:tcW w:w="2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宋体" w:hAnsi="宋体" w:eastAsia="宋体" w:cs="宋体"/>
                <w:i w:val="0"/>
                <w:iCs w:val="0"/>
                <w:color w:val="auto"/>
                <w:sz w:val="22"/>
                <w:szCs w:val="22"/>
                <w:u w:val="none"/>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3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36</w:t>
            </w:r>
          </w:p>
        </w:tc>
        <w:tc>
          <w:tcPr>
            <w:tcW w:w="12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社团活动</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8</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144</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144</w:t>
            </w:r>
          </w:p>
        </w:tc>
        <w:tc>
          <w:tcPr>
            <w:tcW w:w="2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2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宋体" w:hAnsi="宋体" w:eastAsia="宋体" w:cs="宋体"/>
                <w:i w:val="0"/>
                <w:iCs w:val="0"/>
                <w:color w:val="auto"/>
                <w:sz w:val="22"/>
                <w:szCs w:val="22"/>
                <w:u w:val="none"/>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3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37</w:t>
            </w:r>
          </w:p>
        </w:tc>
        <w:tc>
          <w:tcPr>
            <w:tcW w:w="12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德育实践</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8</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144</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144</w:t>
            </w:r>
          </w:p>
        </w:tc>
        <w:tc>
          <w:tcPr>
            <w:tcW w:w="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2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宋体" w:hAnsi="宋体" w:eastAsia="宋体" w:cs="宋体"/>
                <w:i w:val="0"/>
                <w:iCs w:val="0"/>
                <w:color w:val="auto"/>
                <w:sz w:val="22"/>
                <w:szCs w:val="22"/>
                <w:u w:val="none"/>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3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38</w:t>
            </w:r>
          </w:p>
        </w:tc>
        <w:tc>
          <w:tcPr>
            <w:tcW w:w="12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岗前教育</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30</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22"/>
                <w:szCs w:val="22"/>
                <w:u w:val="none"/>
              </w:rPr>
            </w:pPr>
          </w:p>
        </w:tc>
        <w:tc>
          <w:tcPr>
            <w:tcW w:w="2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宋体" w:hAnsi="宋体" w:eastAsia="宋体" w:cs="宋体"/>
                <w:i w:val="0"/>
                <w:iCs w:val="0"/>
                <w:color w:val="auto"/>
                <w:sz w:val="22"/>
                <w:szCs w:val="22"/>
                <w:u w:val="none"/>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3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u w:val="none"/>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39</w:t>
            </w:r>
          </w:p>
        </w:tc>
        <w:tc>
          <w:tcPr>
            <w:tcW w:w="12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毕业实习</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62</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1200</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宋体" w:cs="Times New Roman"/>
                <w:i w:val="0"/>
                <w:iCs w:val="0"/>
                <w:color w:val="auto"/>
                <w:sz w:val="22"/>
                <w:szCs w:val="22"/>
                <w:u w:val="none"/>
                <w:lang w:val="en-US" w:eastAsia="zh-CN"/>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1200</w:t>
            </w:r>
          </w:p>
        </w:tc>
        <w:tc>
          <w:tcPr>
            <w:tcW w:w="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22"/>
                <w:szCs w:val="22"/>
                <w:u w:val="none"/>
              </w:rPr>
            </w:pPr>
          </w:p>
        </w:tc>
        <w:tc>
          <w:tcPr>
            <w:tcW w:w="2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宋体" w:hAnsi="宋体" w:eastAsia="宋体" w:cs="宋体"/>
                <w:i w:val="0"/>
                <w:iCs w:val="0"/>
                <w:color w:val="auto"/>
                <w:sz w:val="22"/>
                <w:szCs w:val="22"/>
                <w:u w:val="none"/>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trPr>
        <w:tc>
          <w:tcPr>
            <w:tcW w:w="34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u w:val="none"/>
              </w:rPr>
            </w:pPr>
          </w:p>
        </w:tc>
        <w:tc>
          <w:tcPr>
            <w:tcW w:w="16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小计</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22"/>
                <w:szCs w:val="22"/>
                <w:u w:val="none"/>
                <w:lang w:val="en-US" w:eastAsia="zh-CN"/>
              </w:rPr>
            </w:pPr>
            <w:r>
              <w:rPr>
                <w:rFonts w:hint="eastAsia" w:ascii="Times New Roman" w:hAnsi="Times New Roman" w:eastAsia="宋体" w:cs="Times New Roman"/>
                <w:b/>
                <w:bCs/>
                <w:i w:val="0"/>
                <w:iCs w:val="0"/>
                <w:color w:val="auto"/>
                <w:sz w:val="22"/>
                <w:szCs w:val="22"/>
                <w:u w:val="none"/>
                <w:lang w:val="en-US" w:eastAsia="zh-CN"/>
              </w:rPr>
              <w:t>83</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22"/>
                <w:szCs w:val="22"/>
                <w:u w:val="none"/>
                <w:lang w:val="en-US" w:eastAsia="zh-CN"/>
              </w:rPr>
            </w:pPr>
            <w:r>
              <w:rPr>
                <w:rFonts w:hint="eastAsia" w:ascii="Times New Roman" w:hAnsi="Times New Roman" w:eastAsia="宋体" w:cs="Times New Roman"/>
                <w:b/>
                <w:bCs/>
                <w:i w:val="0"/>
                <w:iCs w:val="0"/>
                <w:color w:val="auto"/>
                <w:sz w:val="22"/>
                <w:szCs w:val="22"/>
                <w:u w:val="none"/>
                <w:lang w:val="en-US" w:eastAsia="zh-CN"/>
              </w:rPr>
              <w:t>1598</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22"/>
                <w:szCs w:val="22"/>
                <w:u w:val="none"/>
              </w:rPr>
            </w:pPr>
            <w:r>
              <w:rPr>
                <w:rFonts w:hint="default" w:ascii="Times New Roman" w:hAnsi="Times New Roman" w:eastAsia="宋体" w:cs="Times New Roman"/>
                <w:b/>
                <w:bCs/>
                <w:i w:val="0"/>
                <w:iCs w:val="0"/>
                <w:color w:val="auto"/>
                <w:kern w:val="0"/>
                <w:sz w:val="22"/>
                <w:szCs w:val="22"/>
                <w:u w:val="none"/>
                <w:lang w:val="en-US" w:eastAsia="zh-CN" w:bidi="ar"/>
              </w:rPr>
              <w:t>40</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22"/>
                <w:szCs w:val="22"/>
                <w:u w:val="none"/>
                <w:lang w:val="en-US"/>
              </w:rPr>
            </w:pPr>
            <w:r>
              <w:rPr>
                <w:rFonts w:hint="eastAsia" w:ascii="Times New Roman" w:hAnsi="Times New Roman" w:eastAsia="宋体" w:cs="Times New Roman"/>
                <w:b/>
                <w:bCs/>
                <w:i w:val="0"/>
                <w:iCs w:val="0"/>
                <w:color w:val="auto"/>
                <w:kern w:val="0"/>
                <w:sz w:val="22"/>
                <w:szCs w:val="22"/>
                <w:u w:val="none"/>
                <w:lang w:val="en-US" w:eastAsia="zh-CN" w:bidi="ar"/>
              </w:rPr>
              <w:t>1558</w:t>
            </w:r>
          </w:p>
        </w:tc>
        <w:tc>
          <w:tcPr>
            <w:tcW w:w="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2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宋体" w:hAnsi="宋体" w:eastAsia="宋体" w:cs="宋体"/>
                <w:i w:val="0"/>
                <w:iCs w:val="0"/>
                <w:color w:val="auto"/>
                <w:sz w:val="22"/>
                <w:szCs w:val="22"/>
                <w:u w:val="none"/>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299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合计</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eastAsia" w:ascii="Times New Roman" w:hAnsi="Times New Roman" w:eastAsia="宋体" w:cs="Times New Roman"/>
                <w:i w:val="0"/>
                <w:iCs w:val="0"/>
                <w:color w:val="auto"/>
                <w:kern w:val="0"/>
                <w:sz w:val="22"/>
                <w:szCs w:val="22"/>
                <w:u w:val="none"/>
                <w:lang w:val="en-US" w:eastAsia="zh-CN" w:bidi="ar"/>
              </w:rPr>
              <w:t>202</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eastAsia="zh-CN"/>
              </w:rPr>
            </w:pPr>
            <w:r>
              <w:rPr>
                <w:rFonts w:hint="eastAsia" w:ascii="Times New Roman" w:hAnsi="Times New Roman" w:eastAsia="宋体" w:cs="Times New Roman"/>
                <w:i w:val="0"/>
                <w:iCs w:val="0"/>
                <w:color w:val="auto"/>
                <w:sz w:val="22"/>
                <w:szCs w:val="22"/>
                <w:u w:val="none"/>
                <w:lang w:val="en-US" w:eastAsia="zh-CN"/>
              </w:rPr>
              <w:t>3751</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eastAsia" w:ascii="Times New Roman" w:hAnsi="Times New Roman" w:eastAsia="宋体" w:cs="Times New Roman"/>
                <w:i w:val="0"/>
                <w:iCs w:val="0"/>
                <w:color w:val="auto"/>
                <w:kern w:val="0"/>
                <w:sz w:val="22"/>
                <w:szCs w:val="22"/>
                <w:u w:val="none"/>
                <w:lang w:val="en-US" w:eastAsia="zh-CN" w:bidi="ar"/>
              </w:rPr>
              <w:t>1545</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eastAsia" w:ascii="Times New Roman" w:hAnsi="Times New Roman" w:eastAsia="宋体" w:cs="Times New Roman"/>
                <w:i w:val="0"/>
                <w:iCs w:val="0"/>
                <w:color w:val="auto"/>
                <w:kern w:val="0"/>
                <w:sz w:val="22"/>
                <w:szCs w:val="22"/>
                <w:u w:val="none"/>
                <w:lang w:val="en-US" w:eastAsia="zh-CN" w:bidi="ar"/>
              </w:rPr>
              <w:t>2206</w:t>
            </w:r>
          </w:p>
        </w:tc>
        <w:tc>
          <w:tcPr>
            <w:tcW w:w="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2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宋体" w:hAnsi="宋体" w:eastAsia="宋体" w:cs="宋体"/>
                <w:i w:val="0"/>
                <w:iCs w:val="0"/>
                <w:color w:val="auto"/>
                <w:sz w:val="22"/>
                <w:szCs w:val="22"/>
                <w:u w:val="none"/>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299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总学分数、总学时数、周学时数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eastAsia="zh-CN"/>
              </w:rPr>
            </w:pPr>
            <w:r>
              <w:rPr>
                <w:rFonts w:hint="eastAsia" w:ascii="Times New Roman" w:hAnsi="Times New Roman" w:eastAsia="宋体" w:cs="Times New Roman"/>
                <w:i w:val="0"/>
                <w:iCs w:val="0"/>
                <w:color w:val="auto"/>
                <w:sz w:val="22"/>
                <w:szCs w:val="22"/>
                <w:u w:val="none"/>
                <w:lang w:val="en-US" w:eastAsia="zh-CN"/>
              </w:rPr>
              <w:t>202</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eastAsia" w:ascii="Times New Roman" w:hAnsi="Times New Roman" w:eastAsia="宋体" w:cs="Times New Roman"/>
                <w:i w:val="0"/>
                <w:iCs w:val="0"/>
                <w:color w:val="auto"/>
                <w:kern w:val="0"/>
                <w:sz w:val="22"/>
                <w:szCs w:val="22"/>
                <w:u w:val="none"/>
                <w:lang w:val="en-US" w:eastAsia="zh-CN" w:bidi="ar"/>
              </w:rPr>
              <w:t>3751</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eastAsia" w:ascii="Times New Roman" w:hAnsi="Times New Roman" w:eastAsia="宋体" w:cs="Times New Roman"/>
                <w:i w:val="0"/>
                <w:iCs w:val="0"/>
                <w:color w:val="auto"/>
                <w:kern w:val="0"/>
                <w:sz w:val="22"/>
                <w:szCs w:val="22"/>
                <w:u w:val="none"/>
                <w:lang w:val="en-US" w:eastAsia="zh-CN" w:bidi="ar"/>
              </w:rPr>
              <w:t>1545</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eastAsia" w:ascii="Times New Roman" w:hAnsi="Times New Roman" w:eastAsia="宋体" w:cs="Times New Roman"/>
                <w:i w:val="0"/>
                <w:iCs w:val="0"/>
                <w:color w:val="auto"/>
                <w:kern w:val="0"/>
                <w:sz w:val="22"/>
                <w:szCs w:val="22"/>
                <w:u w:val="none"/>
                <w:lang w:val="en-US" w:eastAsia="zh-CN" w:bidi="ar"/>
              </w:rPr>
              <w:t>2206</w:t>
            </w:r>
          </w:p>
        </w:tc>
        <w:tc>
          <w:tcPr>
            <w:tcW w:w="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w:t>
            </w:r>
            <w:r>
              <w:rPr>
                <w:rFonts w:hint="eastAsia" w:ascii="Times New Roman" w:hAnsi="Times New Roman" w:eastAsia="宋体" w:cs="Times New Roman"/>
                <w:i w:val="0"/>
                <w:iCs w:val="0"/>
                <w:color w:val="auto"/>
                <w:kern w:val="0"/>
                <w:sz w:val="22"/>
                <w:szCs w:val="22"/>
                <w:u w:val="none"/>
                <w:lang w:val="en-US" w:eastAsia="zh-CN" w:bidi="ar"/>
              </w:rPr>
              <w:t>4</w:t>
            </w: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eastAsia" w:ascii="Times New Roman" w:hAnsi="Times New Roman" w:eastAsia="宋体" w:cs="Times New Roman"/>
                <w:i w:val="0"/>
                <w:iCs w:val="0"/>
                <w:color w:val="auto"/>
                <w:kern w:val="0"/>
                <w:sz w:val="22"/>
                <w:szCs w:val="22"/>
                <w:u w:val="none"/>
                <w:lang w:val="en-US" w:eastAsia="zh-CN" w:bidi="ar"/>
              </w:rPr>
              <w:t>32</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default" w:ascii="Times New Roman" w:hAnsi="Times New Roman" w:eastAsia="宋体" w:cs="Times New Roman"/>
                <w:i w:val="0"/>
                <w:iCs w:val="0"/>
                <w:color w:val="auto"/>
                <w:kern w:val="0"/>
                <w:sz w:val="22"/>
                <w:szCs w:val="22"/>
                <w:u w:val="none"/>
                <w:lang w:val="en-US" w:eastAsia="zh-CN" w:bidi="ar"/>
              </w:rPr>
              <w:t>3</w:t>
            </w:r>
            <w:r>
              <w:rPr>
                <w:rFonts w:hint="eastAsia" w:ascii="Times New Roman" w:hAnsi="Times New Roman" w:eastAsia="宋体" w:cs="Times New Roman"/>
                <w:i w:val="0"/>
                <w:iCs w:val="0"/>
                <w:color w:val="auto"/>
                <w:kern w:val="0"/>
                <w:sz w:val="22"/>
                <w:szCs w:val="22"/>
                <w:u w:val="none"/>
                <w:lang w:val="en-US" w:eastAsia="zh-CN" w:bidi="ar"/>
              </w:rPr>
              <w:t>6</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22"/>
                <w:szCs w:val="22"/>
                <w:u w:val="none"/>
              </w:rPr>
            </w:pPr>
            <w:r>
              <w:rPr>
                <w:rFonts w:hint="default" w:ascii="Times New Roman" w:hAnsi="Times New Roman" w:eastAsia="宋体" w:cs="Times New Roman"/>
                <w:b w:val="0"/>
                <w:bCs w:val="0"/>
                <w:i w:val="0"/>
                <w:iCs w:val="0"/>
                <w:color w:val="auto"/>
                <w:kern w:val="0"/>
                <w:sz w:val="22"/>
                <w:szCs w:val="22"/>
                <w:u w:val="none"/>
                <w:lang w:val="en-US" w:eastAsia="zh-CN" w:bidi="ar"/>
              </w:rPr>
              <w:t>3</w:t>
            </w:r>
            <w:r>
              <w:rPr>
                <w:rFonts w:hint="eastAsia" w:ascii="Times New Roman" w:hAnsi="Times New Roman" w:eastAsia="宋体" w:cs="Times New Roman"/>
                <w:b w:val="0"/>
                <w:bCs w:val="0"/>
                <w:i w:val="0"/>
                <w:iCs w:val="0"/>
                <w:color w:val="auto"/>
                <w:kern w:val="0"/>
                <w:sz w:val="22"/>
                <w:szCs w:val="22"/>
                <w:u w:val="none"/>
                <w:lang w:val="en-US" w:eastAsia="zh-CN" w:bidi="ar"/>
              </w:rPr>
              <w:t>4</w:t>
            </w:r>
          </w:p>
        </w:tc>
        <w:tc>
          <w:tcPr>
            <w:tcW w:w="2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宋体" w:hAnsi="宋体" w:eastAsia="宋体" w:cs="宋体"/>
                <w:i w:val="0"/>
                <w:iCs w:val="0"/>
                <w:color w:val="auto"/>
                <w:sz w:val="22"/>
                <w:szCs w:val="22"/>
                <w:u w:val="none"/>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6" w:hRule="atLeast"/>
        </w:trPr>
        <w:tc>
          <w:tcPr>
            <w:tcW w:w="349" w:type="dxa"/>
            <w:vMerge w:val="restart"/>
            <w:tcBorders>
              <w:top w:val="single" w:color="000000" w:sz="4" w:space="0"/>
              <w:left w:val="single" w:color="000000" w:sz="4" w:space="0"/>
              <w:bottom w:val="single" w:color="000000" w:sz="4" w:space="0"/>
              <w:right w:val="nil"/>
            </w:tcBorders>
            <w:shd w:val="clear" w:color="auto" w:fill="auto"/>
            <w:noWrap/>
            <w:vAlign w:val="bottom"/>
          </w:tcPr>
          <w:p>
            <w:pPr>
              <w:jc w:val="center"/>
              <w:rPr>
                <w:rFonts w:hint="eastAsia" w:ascii="宋体" w:hAnsi="宋体" w:eastAsia="宋体" w:cs="宋体"/>
                <w:i w:val="0"/>
                <w:iCs w:val="0"/>
                <w:color w:val="auto"/>
                <w:sz w:val="24"/>
                <w:szCs w:val="24"/>
                <w:u w:val="none"/>
              </w:rPr>
            </w:pPr>
          </w:p>
        </w:tc>
        <w:tc>
          <w:tcPr>
            <w:tcW w:w="1630"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毕业考核：专业知识：主要涉及课程《康复功能评定》、《内科概要》、《外科概要》、《常见疾病康复》。专业实践能力：主要涉及课程《物理因子治疗技术》、《运动疗法》、《作业疗法》、《中国传统康复疗学》。            </w:t>
            </w:r>
          </w:p>
        </w:tc>
        <w:tc>
          <w:tcPr>
            <w:tcW w:w="465" w:type="dxa"/>
            <w:vMerge w:val="restart"/>
            <w:tcBorders>
              <w:top w:val="single" w:color="000000" w:sz="4" w:space="0"/>
              <w:left w:val="nil"/>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必修课</w:t>
            </w:r>
          </w:p>
        </w:tc>
        <w:tc>
          <w:tcPr>
            <w:tcW w:w="555" w:type="dxa"/>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4"/>
                <w:szCs w:val="24"/>
                <w:u w:val="none"/>
              </w:rPr>
            </w:pPr>
          </w:p>
        </w:tc>
        <w:tc>
          <w:tcPr>
            <w:tcW w:w="55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每学期开课门次</w:t>
            </w:r>
          </w:p>
        </w:tc>
        <w:tc>
          <w:tcPr>
            <w:tcW w:w="741"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合计</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43</w:t>
            </w:r>
          </w:p>
        </w:tc>
        <w:tc>
          <w:tcPr>
            <w:tcW w:w="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12</w:t>
            </w: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13</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11</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7</w:t>
            </w:r>
          </w:p>
        </w:tc>
        <w:tc>
          <w:tcPr>
            <w:tcW w:w="2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宋体" w:hAnsi="宋体" w:eastAsia="宋体" w:cs="宋体"/>
                <w:i w:val="0"/>
                <w:iCs w:val="0"/>
                <w:color w:val="auto"/>
                <w:sz w:val="22"/>
                <w:szCs w:val="22"/>
                <w:u w:val="none"/>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trPr>
        <w:tc>
          <w:tcPr>
            <w:tcW w:w="349" w:type="dxa"/>
            <w:vMerge w:val="continue"/>
            <w:tcBorders>
              <w:top w:val="single" w:color="000000" w:sz="4" w:space="0"/>
              <w:left w:val="single" w:color="000000" w:sz="4" w:space="0"/>
              <w:bottom w:val="single" w:color="000000" w:sz="4" w:space="0"/>
              <w:right w:val="nil"/>
            </w:tcBorders>
            <w:shd w:val="clear" w:color="auto" w:fill="auto"/>
            <w:noWrap/>
            <w:vAlign w:val="bottom"/>
          </w:tcPr>
          <w:p>
            <w:pPr>
              <w:jc w:val="center"/>
              <w:rPr>
                <w:rFonts w:hint="eastAsia" w:ascii="宋体" w:hAnsi="宋体" w:eastAsia="宋体" w:cs="宋体"/>
                <w:i w:val="0"/>
                <w:iCs w:val="0"/>
                <w:color w:val="auto"/>
                <w:sz w:val="24"/>
                <w:szCs w:val="24"/>
                <w:u w:val="none"/>
              </w:rPr>
            </w:pPr>
          </w:p>
        </w:tc>
        <w:tc>
          <w:tcPr>
            <w:tcW w:w="1630"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4"/>
                <w:szCs w:val="24"/>
                <w:u w:val="none"/>
              </w:rPr>
            </w:pPr>
          </w:p>
        </w:tc>
        <w:tc>
          <w:tcPr>
            <w:tcW w:w="465" w:type="dxa"/>
            <w:vMerge w:val="continue"/>
            <w:tcBorders>
              <w:top w:val="single" w:color="000000" w:sz="4" w:space="0"/>
              <w:left w:val="nil"/>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auto"/>
                <w:sz w:val="24"/>
                <w:szCs w:val="24"/>
                <w:u w:val="none"/>
              </w:rPr>
            </w:pPr>
          </w:p>
        </w:tc>
        <w:tc>
          <w:tcPr>
            <w:tcW w:w="555"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55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考试门次</w:t>
            </w:r>
          </w:p>
        </w:tc>
        <w:tc>
          <w:tcPr>
            <w:tcW w:w="741"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合计</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20</w:t>
            </w:r>
          </w:p>
        </w:tc>
        <w:tc>
          <w:tcPr>
            <w:tcW w:w="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w:t>
            </w: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6</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8</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5</w:t>
            </w:r>
          </w:p>
        </w:tc>
        <w:tc>
          <w:tcPr>
            <w:tcW w:w="2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宋体" w:hAnsi="宋体" w:eastAsia="宋体" w:cs="宋体"/>
                <w:i w:val="0"/>
                <w:iCs w:val="0"/>
                <w:color w:val="auto"/>
                <w:sz w:val="22"/>
                <w:szCs w:val="22"/>
                <w:u w:val="none"/>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4" w:hRule="atLeast"/>
        </w:trPr>
        <w:tc>
          <w:tcPr>
            <w:tcW w:w="349" w:type="dxa"/>
            <w:vMerge w:val="continue"/>
            <w:tcBorders>
              <w:top w:val="single" w:color="000000" w:sz="4" w:space="0"/>
              <w:left w:val="single" w:color="000000" w:sz="4" w:space="0"/>
              <w:bottom w:val="single" w:color="000000" w:sz="4" w:space="0"/>
              <w:right w:val="nil"/>
            </w:tcBorders>
            <w:shd w:val="clear" w:color="auto" w:fill="auto"/>
            <w:noWrap/>
            <w:vAlign w:val="bottom"/>
          </w:tcPr>
          <w:p>
            <w:pPr>
              <w:jc w:val="center"/>
              <w:rPr>
                <w:rFonts w:hint="eastAsia" w:ascii="宋体" w:hAnsi="宋体" w:eastAsia="宋体" w:cs="宋体"/>
                <w:i w:val="0"/>
                <w:iCs w:val="0"/>
                <w:color w:val="auto"/>
                <w:sz w:val="24"/>
                <w:szCs w:val="24"/>
                <w:u w:val="none"/>
              </w:rPr>
            </w:pPr>
          </w:p>
        </w:tc>
        <w:tc>
          <w:tcPr>
            <w:tcW w:w="1630"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4"/>
                <w:szCs w:val="24"/>
                <w:u w:val="none"/>
              </w:rPr>
            </w:pPr>
          </w:p>
        </w:tc>
        <w:tc>
          <w:tcPr>
            <w:tcW w:w="465" w:type="dxa"/>
            <w:vMerge w:val="continue"/>
            <w:tcBorders>
              <w:top w:val="single" w:color="000000" w:sz="4" w:space="0"/>
              <w:left w:val="nil"/>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auto"/>
                <w:sz w:val="24"/>
                <w:szCs w:val="24"/>
                <w:u w:val="none"/>
              </w:rPr>
            </w:pPr>
          </w:p>
        </w:tc>
        <w:tc>
          <w:tcPr>
            <w:tcW w:w="555"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55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考查门次</w:t>
            </w:r>
          </w:p>
        </w:tc>
        <w:tc>
          <w:tcPr>
            <w:tcW w:w="741"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合计</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23</w:t>
            </w:r>
          </w:p>
        </w:tc>
        <w:tc>
          <w:tcPr>
            <w:tcW w:w="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11</w:t>
            </w: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7</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2</w:t>
            </w:r>
          </w:p>
        </w:tc>
        <w:tc>
          <w:tcPr>
            <w:tcW w:w="2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宋体" w:hAnsi="宋体" w:eastAsia="宋体" w:cs="宋体"/>
                <w:i w:val="0"/>
                <w:iCs w:val="0"/>
                <w:color w:val="auto"/>
                <w:sz w:val="22"/>
                <w:szCs w:val="22"/>
                <w:u w:val="none"/>
              </w:rPr>
            </w:pPr>
          </w:p>
        </w:tc>
        <w:tc>
          <w:tcPr>
            <w:tcW w:w="8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349" w:type="dxa"/>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4"/>
                <w:szCs w:val="24"/>
                <w:u w:val="none"/>
              </w:rPr>
            </w:pPr>
          </w:p>
        </w:tc>
        <w:tc>
          <w:tcPr>
            <w:tcW w:w="350" w:type="dxa"/>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4"/>
                <w:szCs w:val="24"/>
                <w:u w:val="none"/>
              </w:rPr>
            </w:pPr>
          </w:p>
        </w:tc>
        <w:tc>
          <w:tcPr>
            <w:tcW w:w="1280" w:type="dxa"/>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4"/>
                <w:szCs w:val="24"/>
                <w:u w:val="none"/>
              </w:rPr>
            </w:pPr>
          </w:p>
        </w:tc>
        <w:tc>
          <w:tcPr>
            <w:tcW w:w="465" w:type="dxa"/>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4"/>
                <w:szCs w:val="24"/>
                <w:u w:val="none"/>
              </w:rPr>
            </w:pPr>
          </w:p>
        </w:tc>
        <w:tc>
          <w:tcPr>
            <w:tcW w:w="555" w:type="dxa"/>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4"/>
                <w:szCs w:val="24"/>
                <w:u w:val="none"/>
              </w:rPr>
            </w:pPr>
          </w:p>
        </w:tc>
        <w:tc>
          <w:tcPr>
            <w:tcW w:w="555" w:type="dxa"/>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4"/>
                <w:szCs w:val="24"/>
                <w:u w:val="none"/>
              </w:rPr>
            </w:pPr>
          </w:p>
        </w:tc>
        <w:tc>
          <w:tcPr>
            <w:tcW w:w="741" w:type="dxa"/>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4"/>
                <w:szCs w:val="24"/>
                <w:u w:val="none"/>
              </w:rPr>
            </w:pPr>
          </w:p>
        </w:tc>
        <w:tc>
          <w:tcPr>
            <w:tcW w:w="699" w:type="dxa"/>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4"/>
                <w:szCs w:val="24"/>
                <w:u w:val="none"/>
              </w:rPr>
            </w:pPr>
          </w:p>
        </w:tc>
        <w:tc>
          <w:tcPr>
            <w:tcW w:w="809" w:type="dxa"/>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4"/>
                <w:szCs w:val="24"/>
                <w:u w:val="none"/>
              </w:rPr>
            </w:pPr>
          </w:p>
        </w:tc>
        <w:tc>
          <w:tcPr>
            <w:tcW w:w="256" w:type="dxa"/>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8"/>
                <w:szCs w:val="28"/>
                <w:u w:val="none"/>
              </w:rPr>
            </w:pPr>
          </w:p>
        </w:tc>
        <w:tc>
          <w:tcPr>
            <w:tcW w:w="2961" w:type="dxa"/>
            <w:gridSpan w:val="8"/>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带*为专业核心课程</w:t>
            </w:r>
          </w:p>
        </w:tc>
      </w:tr>
    </w:tbl>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firstLine="640" w:firstLineChars="200"/>
        <w:jc w:val="left"/>
        <w:textAlignment w:val="auto"/>
        <w:rPr>
          <w:rFonts w:hint="eastAsia" w:ascii="黑体" w:hAnsi="黑体" w:eastAsia="黑体" w:cs="黑体"/>
          <w:b w:val="0"/>
          <w:bCs w:val="0"/>
          <w:color w:val="auto"/>
          <w:sz w:val="32"/>
          <w:szCs w:val="32"/>
          <w:lang w:val="en-US" w:eastAsia="zh-CN"/>
        </w:rPr>
      </w:pPr>
      <w:r>
        <w:rPr>
          <w:rFonts w:ascii="楷体" w:hAnsi="楷体" w:eastAsia="楷体"/>
          <w:color w:val="auto"/>
          <w:sz w:val="32"/>
          <w:szCs w:val="32"/>
        </w:rPr>
        <mc:AlternateContent>
          <mc:Choice Requires="wps">
            <w:drawing>
              <wp:anchor distT="0" distB="0" distL="114300" distR="114300" simplePos="0" relativeHeight="251660288" behindDoc="0" locked="0" layoutInCell="1" allowOverlap="1">
                <wp:simplePos x="0" y="0"/>
                <wp:positionH relativeFrom="column">
                  <wp:posOffset>-5972810</wp:posOffset>
                </wp:positionH>
                <wp:positionV relativeFrom="paragraph">
                  <wp:posOffset>435610</wp:posOffset>
                </wp:positionV>
                <wp:extent cx="1619250" cy="304800"/>
                <wp:effectExtent l="4445" t="4445" r="14605" b="14605"/>
                <wp:wrapNone/>
                <wp:docPr id="4" name="文本框 4"/>
                <wp:cNvGraphicFramePr/>
                <a:graphic xmlns:a="http://schemas.openxmlformats.org/drawingml/2006/main">
                  <a:graphicData uri="http://schemas.microsoft.com/office/word/2010/wordprocessingShape">
                    <wps:wsp>
                      <wps:cNvSpPr txBox="1"/>
                      <wps:spPr>
                        <a:xfrm>
                          <a:off x="714375" y="6367780"/>
                          <a:ext cx="1619250" cy="304800"/>
                        </a:xfrm>
                        <a:prstGeom prst="rect">
                          <a:avLst/>
                        </a:prstGeom>
                        <a:solidFill>
                          <a:sysClr val="window" lastClr="FFFFFF"/>
                        </a:solidFill>
                        <a:ln w="6350">
                          <a:solidFill>
                            <a:prstClr val="black"/>
                          </a:solidFill>
                        </a:ln>
                        <a:effectLst/>
                      </wps:spPr>
                      <wps:txbx>
                        <w:txbxContent>
                          <w:p>
                            <w:pPr>
                              <w:rPr>
                                <w:sz w:val="28"/>
                                <w:szCs w:val="32"/>
                              </w:rPr>
                            </w:pPr>
                            <w:r>
                              <w:rPr>
                                <w:rFonts w:hint="eastAsia"/>
                                <w:sz w:val="28"/>
                                <w:szCs w:val="32"/>
                              </w:rPr>
                              <w:t>（二）课程编码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0.3pt;margin-top:34.3pt;height:24pt;width:127.5pt;z-index:251660288;mso-width-relative:page;mso-height-relative:page;" fillcolor="#FFFFFF" filled="t" stroked="t" coordsize="21600,21600" o:gfxdata="UEsDBAoAAAAAAIdO4kAAAAAAAAAAAAAAAAAEAAAAZHJzL1BLAwQUAAAACACHTuJArmkzMtcAAAAM&#10;AQAADwAAAGRycy9kb3ducmV2LnhtbE2PTU/DMAyG70j8h8iTuHVJN4hKaToJJCTEjdELt6zx2mr5&#10;qJJsHf8ec4KTbfnR68fN7uosu2BMU/AKyrUAhr4PZvKDgu7ztaiApay90TZ4VPCNCXbt7U2jaxMW&#10;/4GXfR4YhfhUawVjznPNeepHdDqtw4yedscQnc40xoGbqBcKd5ZvhJDc6cnThVHP+DJif9qfnYI3&#10;+Zy/sDPvZrvZhqXjfTzapNTdqhRPwDJe8x8Mv/qkDi05HcLZm8SsguLxXkhiFciKKhGFrB6oOxBb&#10;Sgm8bfj/J9ofUEsDBBQAAAAIAIdO4kCO2t58dAIAAOAEAAAOAAAAZHJzL2Uyb0RvYy54bWytVM1u&#10;EzEQviPxDpbvdJN0m7RRNyi0CkKqaKWCODteb3eF/7Cd7IYHgDfgxIU7z9Xn4LN305aWQw/ksJnx&#10;jL+Z+WbGp687JclWON8YXdDxwYgSobkpG31T0I8fVq+OKfGB6ZJJo0VBd8LT14uXL05bOxcTUxtZ&#10;CkcAov28tQWtQ7DzLPO8For5A2OFhrEyTrEA1d1kpWMt0JXMJqPRNGuNK60zXHiP0/PeSAdE9xxA&#10;U1UNF+eGb5TQoUd1QrKAknzdWE8XKduqEjxcVpUXgciCotKQvggCeR2/2eKUzW8cs3XDhxTYc1J4&#10;VJNijUbQO6hzFhjZuOYJlGq4M95U4YAblfWFJEZQxXj0iJvrmlmRagHV3t6R7v8fLH+/vXKkKQua&#10;U6KZQsNvf3y//fn79tc3kkd6Wuvn8Lq28AvdG9NhaPbnHoex6q5yKv6jHgL7bJwfzo4o2RV0ejid&#10;zY4HnkUXCI/3p+OTyRFawOFxOMqPR8khuweyzoe3wigShYI69DHRy7YXPiApuO5dYlxvZFOuGimT&#10;svNn0pEtQ8sxd6VpKZHMBxwWdJV+MX9A/HVNatLGfJHXE8gY6w5zLRn//BQBeFLHmyKN3ZBnZK9n&#10;KUqhW3cDpWtT7sCoM/1IestXDaJcINEr5jCDoAdbGi7xqaRBamaQKKmN+/qv8+iP0YCVkhYzXVD/&#10;ZcOcQP3vNIbmZJzncQmSkh/NJlDcQ8v6oUVv1JkBh2O8B5YnMfoHuRcrZ9QnLPMyRoWJaY7YBQ17&#10;8Sz0m4bHgIvlMjlh7C0LF/ra8ggdCdNmuQmmalJjI009N2hRVDD4qVnDksbNeqgnr/uHafE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rmkzMtcAAAAMAQAADwAAAAAAAAABACAAAAAiAAAAZHJzL2Rv&#10;d25yZXYueG1sUEsBAhQAFAAAAAgAh07iQI7a3nx0AgAA4AQAAA4AAAAAAAAAAQAgAAAAJgEAAGRy&#10;cy9lMm9Eb2MueG1sUEsFBgAAAAAGAAYAWQEAAAwGAAAAAA==&#10;">
                <v:fill on="t" focussize="0,0"/>
                <v:stroke weight="0.5pt" color="#000000" joinstyle="round"/>
                <v:imagedata o:title=""/>
                <o:lock v:ext="edit" aspectratio="f"/>
                <v:textbox>
                  <w:txbxContent>
                    <w:p>
                      <w:pPr>
                        <w:rPr>
                          <w:sz w:val="28"/>
                          <w:szCs w:val="32"/>
                        </w:rPr>
                      </w:pPr>
                      <w:r>
                        <w:rPr>
                          <w:rFonts w:hint="eastAsia"/>
                          <w:sz w:val="28"/>
                          <w:szCs w:val="32"/>
                        </w:rPr>
                        <w:t>（二）课程编码</w:t>
                      </w:r>
                    </w:p>
                  </w:txbxContent>
                </v:textbox>
              </v:shape>
            </w:pict>
          </mc:Fallback>
        </mc:AlternateContent>
      </w:r>
      <w:r>
        <w:rPr>
          <w:rFonts w:hint="eastAsia" w:ascii="黑体" w:hAnsi="黑体" w:eastAsia="黑体" w:cs="黑体"/>
          <w:b w:val="0"/>
          <w:bCs w:val="0"/>
          <w:color w:val="auto"/>
          <w:sz w:val="32"/>
          <w:szCs w:val="32"/>
          <w:lang w:val="en-US" w:eastAsia="zh-CN"/>
        </w:rPr>
        <w:t>八、</w:t>
      </w:r>
      <w:r>
        <w:rPr>
          <w:rFonts w:hint="eastAsia" w:ascii="黑体" w:hAnsi="黑体" w:eastAsia="黑体" w:cs="黑体"/>
          <w:b w:val="0"/>
          <w:bCs w:val="0"/>
          <w:color w:val="auto"/>
          <w:sz w:val="32"/>
          <w:szCs w:val="32"/>
        </w:rPr>
        <w:t>实施保障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1、学校师资基本情况</w:t>
      </w:r>
    </w:p>
    <w:p>
      <w:pPr>
        <w:spacing w:line="560" w:lineRule="exact"/>
        <w:ind w:firstLine="640" w:firstLineChars="200"/>
        <w:rPr>
          <w:rFonts w:hint="eastAsia" w:ascii="仿宋" w:hAnsi="仿宋" w:eastAsia="仿宋" w:cs="仿宋"/>
          <w:b w:val="0"/>
          <w:bCs/>
          <w:color w:val="auto"/>
          <w:sz w:val="32"/>
          <w:szCs w:val="32"/>
          <w:lang w:eastAsia="zh-CN"/>
        </w:rPr>
      </w:pPr>
      <w:r>
        <w:rPr>
          <w:rFonts w:hint="eastAsia" w:ascii="仿宋" w:hAnsi="仿宋" w:eastAsia="仿宋" w:cs="仿宋"/>
          <w:b w:val="0"/>
          <w:bCs/>
          <w:color w:val="auto"/>
          <w:sz w:val="32"/>
          <w:szCs w:val="32"/>
          <w:lang w:eastAsia="zh-CN"/>
        </w:rPr>
        <w:t>全面加强党的领导是做好职业教育工作的根本保证。根据国务院颁布的《中华人民共和国职业教育法》和《新时代中小学教师职业行为十项准则》的有关规定，学校坚持以习近平新时代中国特色社会主义思想为指导，贯彻党的教育方针，落实立德树人根本任务，增强教师的责任感、使命感、荣誉感，规范职业行为，明确师德底线，引导广大教师努力成为有理想信念、有道德情操、有扎实学识、有仁爱之心的好老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color w:val="auto"/>
          <w:sz w:val="32"/>
          <w:szCs w:val="32"/>
          <w:lang w:eastAsia="zh-CN"/>
        </w:rPr>
        <w:t>党支部书记、校长及分管副校长定期研究专业人才培养方案的的制订与实施情况，注重构建“思政课程+课程思政”大格局，积极推进全员全过程全方位“三全育人”</w:t>
      </w:r>
      <w:r>
        <w:rPr>
          <w:rFonts w:hint="eastAsia" w:ascii="仿宋" w:hAnsi="仿宋" w:eastAsia="仿宋" w:cs="仿宋"/>
          <w:b w:val="0"/>
          <w:bCs/>
          <w:sz w:val="32"/>
          <w:szCs w:val="32"/>
          <w:lang w:val="en-US" w:eastAsia="zh-CN"/>
        </w:rPr>
        <w:t>，目前我校拥有一支治学严谨、教学经验丰富的师资队伍。现有教职工95人，专任教师54人，专业专职教师32人，占教师总数的59%，双师型教师比例为41%，其中中医、康复专业教师7人；兼职教师15人，其中专业类教师13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学历方面，硕士研究生13人，本科及以上学历占专任教师总人数的93%。兼职教师均为医疗护理的行业优秀人才，本科及以上学历占兼职教师总人数的100%，部分兼职教师有硕士研究生学历、博士研究生学历。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职称方面，高级职称1人，中级职称28人，中级及以上职称占比54%。大力重点培养专业青年骨干教师，鼓励选派青年骨干教师参与国培省培计划，全方位多方面提升教师素质；鼓励中青年教师攻读硕士、博士研究生学历、学位；鼓励教师积极下临床进修学习，不断提高现有教师临床专业水平，更新知识，提高青年教师的临床实践能力和教学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继续将临床一线有丰富实践经验和操作技能的专业技术人员充实到教师兼职队伍中，为保证专业教学质量，学校通过加强对兼职教师教学能力的培训提升兼职教师的授课水平。同时，学校要求兼职教师与校内对应学科教师结对，互相听课、评课，共同提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目前学校已形成一支专兼结合、结构合理、素质优良的专业师资队伍，能够保质保量地完成专业的教学任务，为培养高素质技能型、应用型、服务型专业人才的可持续发展打下了坚实的人力基础。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2、专职教师素质要求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（1）具备中等职业学校或高级中学教师资格证书；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（2）具有良好的职业道德修养，爱岗敬业，有较强的工作责任心；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（3）新进应届毕业生应具有硕士及以上学历学位；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（4）符合国家关于相应教师职务的基本任职条件；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（5）具备与履行岗位职责相适应的学术水平和创新能力。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3、兼职教师素质要求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（1）热爱教育事业，遵纪守法，治学严谨，为人师表，具有良好的思想政治品质和职业道德。责任心、组织纪律性强，遵守学院的有关规章制度。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（2）学历、资格及专业技术职务符合下列条件之一：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①具有大学本科及以上学历；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②具有其他任职资格且中级及以上专业技术职务（至少有两年以上教学经历）。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③具有所承担课程的专业教育背景和专业水平；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bCs w:val="0"/>
          <w:sz w:val="32"/>
          <w:szCs w:val="32"/>
          <w:lang w:eastAsia="zh-CN"/>
        </w:rPr>
      </w:pPr>
      <w:r>
        <w:rPr>
          <w:rFonts w:hint="eastAsia" w:ascii="仿宋" w:hAnsi="仿宋" w:eastAsia="仿宋" w:cs="仿宋"/>
          <w:b w:val="0"/>
          <w:bCs/>
          <w:sz w:val="32"/>
          <w:szCs w:val="32"/>
          <w:lang w:val="en-US" w:eastAsia="zh-CN"/>
        </w:rPr>
        <w:t>④具有较强的教育教学能力，熟悉中等职业教育的教学规律。</w:t>
      </w:r>
    </w:p>
    <w:p>
      <w:pPr>
        <w:keepNext w:val="0"/>
        <w:keepLines w:val="0"/>
        <w:pageBreakBefore w:val="0"/>
        <w:numPr>
          <w:ilvl w:val="0"/>
          <w:numId w:val="0"/>
        </w:numPr>
        <w:kinsoku/>
        <w:wordWrap/>
        <w:overflowPunct/>
        <w:topLinePunct w:val="0"/>
        <w:autoSpaceDE/>
        <w:autoSpaceDN/>
        <w:bidi w:val="0"/>
        <w:adjustRightInd/>
        <w:snapToGrid/>
        <w:spacing w:line="560" w:lineRule="exact"/>
        <w:ind w:left="420" w:leftChars="0"/>
        <w:jc w:val="left"/>
        <w:textAlignment w:val="auto"/>
        <w:rPr>
          <w:rFonts w:hint="eastAsia" w:ascii="仿宋" w:hAnsi="仿宋" w:eastAsia="仿宋" w:cs="仿宋"/>
          <w:b/>
          <w:bCs w:val="0"/>
          <w:sz w:val="32"/>
          <w:szCs w:val="32"/>
        </w:rPr>
      </w:pPr>
      <w:r>
        <w:rPr>
          <w:rFonts w:hint="eastAsia" w:ascii="仿宋" w:hAnsi="仿宋" w:eastAsia="仿宋" w:cs="仿宋"/>
          <w:b/>
          <w:bCs w:val="0"/>
          <w:sz w:val="32"/>
          <w:szCs w:val="32"/>
          <w:lang w:eastAsia="zh-CN"/>
        </w:rPr>
        <w:t>（</w:t>
      </w:r>
      <w:r>
        <w:rPr>
          <w:rFonts w:hint="eastAsia" w:ascii="仿宋" w:hAnsi="仿宋" w:eastAsia="仿宋" w:cs="仿宋"/>
          <w:b/>
          <w:bCs w:val="0"/>
          <w:sz w:val="32"/>
          <w:szCs w:val="32"/>
          <w:lang w:val="en-US" w:eastAsia="zh-CN"/>
        </w:rPr>
        <w:t>二）</w:t>
      </w:r>
      <w:r>
        <w:rPr>
          <w:rFonts w:hint="eastAsia" w:ascii="仿宋" w:hAnsi="仿宋" w:eastAsia="仿宋" w:cs="仿宋"/>
          <w:b/>
          <w:bCs w:val="0"/>
          <w:sz w:val="32"/>
          <w:szCs w:val="32"/>
        </w:rPr>
        <w:t>教学设施</w:t>
      </w:r>
    </w:p>
    <w:p>
      <w:pPr>
        <w:widowControl/>
        <w:spacing w:line="560" w:lineRule="exact"/>
        <w:ind w:firstLine="640" w:firstLineChars="200"/>
        <w:jc w:val="left"/>
        <w:rPr>
          <w:rFonts w:ascii="仿宋" w:hAnsi="仿宋" w:eastAsia="仿宋" w:cs="仿宋"/>
          <w:bCs/>
          <w:sz w:val="32"/>
          <w:szCs w:val="32"/>
        </w:rPr>
      </w:pPr>
      <w:r>
        <w:rPr>
          <w:rFonts w:hint="eastAsia" w:ascii="仿宋" w:hAnsi="仿宋" w:eastAsia="仿宋" w:cs="仿宋"/>
          <w:bCs/>
          <w:kern w:val="0"/>
          <w:sz w:val="32"/>
          <w:szCs w:val="32"/>
          <w:lang w:bidi="ar"/>
        </w:rPr>
        <w:t>教学设施主要包括能够满足正常的课程教学所需的专业教室、校内实训室和校外实训基地等。</w:t>
      </w:r>
    </w:p>
    <w:p>
      <w:pPr>
        <w:widowControl/>
        <w:spacing w:line="560" w:lineRule="exact"/>
        <w:ind w:firstLine="640" w:firstLineChars="200"/>
        <w:jc w:val="left"/>
        <w:rPr>
          <w:rFonts w:ascii="仿宋" w:hAnsi="仿宋" w:eastAsia="仿宋" w:cs="仿宋"/>
          <w:bCs/>
          <w:sz w:val="32"/>
          <w:szCs w:val="32"/>
        </w:rPr>
      </w:pPr>
      <w:r>
        <w:rPr>
          <w:rFonts w:hint="eastAsia" w:ascii="仿宋" w:hAnsi="仿宋" w:eastAsia="仿宋" w:cs="仿宋"/>
          <w:bCs/>
          <w:kern w:val="0"/>
          <w:sz w:val="32"/>
          <w:szCs w:val="32"/>
          <w:lang w:bidi="ar"/>
        </w:rPr>
        <w:t>1.专业教室基本条件</w:t>
      </w:r>
    </w:p>
    <w:p>
      <w:pPr>
        <w:widowControl/>
        <w:spacing w:line="560" w:lineRule="exact"/>
        <w:ind w:firstLine="640" w:firstLineChars="200"/>
        <w:jc w:val="left"/>
        <w:rPr>
          <w:rFonts w:ascii="仿宋" w:hAnsi="仿宋" w:eastAsia="仿宋" w:cs="仿宋"/>
          <w:bCs/>
          <w:sz w:val="32"/>
          <w:szCs w:val="32"/>
        </w:rPr>
      </w:pPr>
      <w:r>
        <w:rPr>
          <w:rFonts w:hint="eastAsia" w:ascii="仿宋" w:hAnsi="仿宋" w:eastAsia="仿宋" w:cs="仿宋"/>
          <w:bCs/>
          <w:kern w:val="0"/>
          <w:sz w:val="32"/>
          <w:szCs w:val="32"/>
          <w:lang w:bidi="ar"/>
        </w:rPr>
        <w:t>专业教室配备黑板、多媒体计算机、投影设备、音响设备，互联网接入或Wi-Fi环境，并实施网络安全防护措施；安装应急照明装置并保持良好状态，符合紧急疏散要求，标志明显，保持逃生通道畅通无阻。</w:t>
      </w:r>
    </w:p>
    <w:p>
      <w:pPr>
        <w:tabs>
          <w:tab w:val="left" w:pos="1021"/>
        </w:tabs>
        <w:spacing w:line="560" w:lineRule="exact"/>
        <w:ind w:firstLine="640" w:firstLineChars="200"/>
        <w:jc w:val="left"/>
        <w:rPr>
          <w:rFonts w:ascii="仿宋" w:hAnsi="仿宋" w:eastAsia="仿宋" w:cs="仿宋"/>
          <w:sz w:val="32"/>
          <w:szCs w:val="32"/>
        </w:rPr>
      </w:pPr>
      <w:bookmarkStart w:id="0" w:name="_Toc7259"/>
      <w:r>
        <w:rPr>
          <w:rFonts w:hint="eastAsia" w:ascii="仿宋" w:hAnsi="仿宋" w:eastAsia="仿宋" w:cs="仿宋"/>
          <w:sz w:val="32"/>
          <w:szCs w:val="32"/>
        </w:rPr>
        <w:t>2.校内实训实验室</w:t>
      </w:r>
      <w:bookmarkEnd w:id="0"/>
    </w:p>
    <w:p>
      <w:pPr>
        <w:spacing w:line="560" w:lineRule="exact"/>
        <w:ind w:firstLine="640" w:firstLineChars="200"/>
        <w:jc w:val="left"/>
        <w:rPr>
          <w:rFonts w:ascii="仿宋" w:hAnsi="仿宋" w:eastAsia="仿宋" w:cs="仿宋"/>
          <w:color w:val="auto"/>
          <w:sz w:val="32"/>
          <w:szCs w:val="32"/>
          <w:highlight w:val="none"/>
        </w:rPr>
      </w:pPr>
      <w:r>
        <w:rPr>
          <w:rFonts w:hint="eastAsia" w:ascii="仿宋" w:hAnsi="仿宋" w:eastAsia="仿宋" w:cs="仿宋"/>
          <w:sz w:val="32"/>
          <w:szCs w:val="32"/>
          <w:highlight w:val="none"/>
        </w:rPr>
        <w:t>校内实训室分康复</w:t>
      </w:r>
      <w:r>
        <w:rPr>
          <w:rFonts w:hint="eastAsia" w:ascii="仿宋" w:hAnsi="仿宋" w:eastAsia="仿宋" w:cs="仿宋"/>
          <w:sz w:val="32"/>
          <w:szCs w:val="32"/>
          <w:highlight w:val="none"/>
          <w:lang w:val="en-US" w:eastAsia="zh-CN"/>
        </w:rPr>
        <w:t>综合实训室</w:t>
      </w:r>
      <w:r>
        <w:rPr>
          <w:rFonts w:hint="eastAsia" w:ascii="仿宋" w:hAnsi="仿宋" w:eastAsia="仿宋" w:cs="仿宋"/>
          <w:sz w:val="32"/>
          <w:szCs w:val="32"/>
          <w:highlight w:val="none"/>
        </w:rPr>
        <w:t>1个，</w:t>
      </w:r>
      <w:r>
        <w:rPr>
          <w:rFonts w:hint="eastAsia" w:ascii="仿宋" w:hAnsi="仿宋" w:eastAsia="仿宋" w:cs="仿宋"/>
          <w:sz w:val="32"/>
          <w:szCs w:val="32"/>
          <w:highlight w:val="none"/>
          <w:lang w:val="en-US" w:eastAsia="zh-CN"/>
        </w:rPr>
        <w:t>物理因子实训室</w:t>
      </w:r>
      <w:r>
        <w:rPr>
          <w:rFonts w:hint="eastAsia" w:ascii="仿宋" w:hAnsi="仿宋" w:eastAsia="仿宋" w:cs="仿宋"/>
          <w:sz w:val="32"/>
          <w:szCs w:val="32"/>
          <w:highlight w:val="none"/>
        </w:rPr>
        <w:t>1个，</w:t>
      </w:r>
      <w:r>
        <w:rPr>
          <w:rFonts w:hint="eastAsia" w:ascii="仿宋" w:hAnsi="仿宋" w:eastAsia="仿宋" w:cs="仿宋"/>
          <w:sz w:val="32"/>
          <w:szCs w:val="32"/>
          <w:highlight w:val="none"/>
          <w:lang w:val="en-US" w:eastAsia="zh-CN"/>
        </w:rPr>
        <w:t>传统康复实训室、解剖实验室</w:t>
      </w:r>
      <w:r>
        <w:rPr>
          <w:rFonts w:hint="eastAsia" w:ascii="仿宋" w:hAnsi="仿宋" w:eastAsia="仿宋" w:cs="仿宋"/>
          <w:sz w:val="32"/>
          <w:szCs w:val="32"/>
          <w:highlight w:val="none"/>
        </w:rPr>
        <w:t>1个，其主要实施、项目、用途等</w:t>
      </w:r>
      <w:r>
        <w:rPr>
          <w:rFonts w:hint="eastAsia" w:ascii="仿宋" w:hAnsi="仿宋" w:eastAsia="仿宋" w:cs="仿宋"/>
          <w:color w:val="auto"/>
          <w:sz w:val="32"/>
          <w:szCs w:val="32"/>
          <w:highlight w:val="none"/>
        </w:rPr>
        <w:t>见表1、表2。</w:t>
      </w:r>
    </w:p>
    <w:tbl>
      <w:tblPr>
        <w:tblStyle w:val="12"/>
        <w:tblpPr w:leftFromText="180" w:rightFromText="180" w:vertAnchor="text" w:tblpXSpec="center" w:tblpY="1"/>
        <w:tblOverlap w:val="never"/>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2431"/>
        <w:gridCol w:w="1042"/>
        <w:gridCol w:w="3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9287" w:type="dxa"/>
            <w:gridSpan w:val="4"/>
            <w:vAlign w:val="center"/>
          </w:tcPr>
          <w:p>
            <w:pPr>
              <w:ind w:firstLine="482" w:firstLineChars="200"/>
              <w:jc w:val="center"/>
              <w:rPr>
                <w:rFonts w:ascii="仿宋" w:hAnsi="仿宋" w:eastAsia="仿宋" w:cs="仿宋"/>
                <w:b/>
                <w:color w:val="auto"/>
                <w:sz w:val="24"/>
                <w:szCs w:val="24"/>
              </w:rPr>
            </w:pPr>
            <w:r>
              <w:rPr>
                <w:rFonts w:hint="eastAsia" w:ascii="仿宋" w:hAnsi="仿宋" w:eastAsia="仿宋" w:cs="仿宋"/>
                <w:b/>
                <w:color w:val="auto"/>
                <w:kern w:val="0"/>
                <w:sz w:val="24"/>
                <w:szCs w:val="24"/>
                <w:lang w:bidi="ar"/>
              </w:rPr>
              <w:t>表1 校内专业教学实训仪器设备设置方案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340" w:type="dxa"/>
            <w:vMerge w:val="restart"/>
            <w:vAlign w:val="center"/>
          </w:tcPr>
          <w:p>
            <w:pPr>
              <w:jc w:val="center"/>
              <w:rPr>
                <w:rFonts w:ascii="仿宋" w:hAnsi="仿宋" w:eastAsia="仿宋" w:cs="仿宋"/>
                <w:b/>
                <w:color w:val="auto"/>
                <w:sz w:val="24"/>
                <w:szCs w:val="24"/>
              </w:rPr>
            </w:pPr>
            <w:r>
              <w:rPr>
                <w:rFonts w:hint="eastAsia" w:ascii="仿宋" w:hAnsi="仿宋" w:eastAsia="仿宋" w:cs="仿宋"/>
                <w:b/>
                <w:color w:val="auto"/>
                <w:sz w:val="24"/>
                <w:szCs w:val="24"/>
              </w:rPr>
              <w:t>实训室名称</w:t>
            </w:r>
          </w:p>
        </w:tc>
        <w:tc>
          <w:tcPr>
            <w:tcW w:w="3473" w:type="dxa"/>
            <w:gridSpan w:val="2"/>
            <w:vAlign w:val="center"/>
          </w:tcPr>
          <w:p>
            <w:pPr>
              <w:jc w:val="center"/>
              <w:rPr>
                <w:rFonts w:ascii="仿宋" w:hAnsi="仿宋" w:eastAsia="仿宋" w:cs="仿宋"/>
                <w:b/>
                <w:color w:val="auto"/>
                <w:sz w:val="24"/>
                <w:szCs w:val="24"/>
              </w:rPr>
            </w:pPr>
            <w:r>
              <w:rPr>
                <w:rFonts w:hint="eastAsia" w:ascii="仿宋" w:hAnsi="仿宋" w:eastAsia="仿宋" w:cs="仿宋"/>
                <w:b/>
                <w:color w:val="auto"/>
                <w:sz w:val="24"/>
                <w:szCs w:val="24"/>
              </w:rPr>
              <w:t>主要设施</w:t>
            </w:r>
          </w:p>
        </w:tc>
        <w:tc>
          <w:tcPr>
            <w:tcW w:w="3474" w:type="dxa"/>
            <w:vMerge w:val="restart"/>
            <w:vAlign w:val="center"/>
          </w:tcPr>
          <w:p>
            <w:pPr>
              <w:jc w:val="center"/>
              <w:rPr>
                <w:rFonts w:ascii="仿宋" w:hAnsi="仿宋" w:eastAsia="仿宋" w:cs="仿宋"/>
                <w:b/>
                <w:color w:val="auto"/>
                <w:sz w:val="24"/>
                <w:szCs w:val="24"/>
              </w:rPr>
            </w:pPr>
            <w:r>
              <w:rPr>
                <w:rFonts w:hint="eastAsia" w:ascii="仿宋" w:hAnsi="仿宋" w:eastAsia="仿宋" w:cs="仿宋"/>
                <w:b/>
                <w:color w:val="auto"/>
                <w:sz w:val="24"/>
                <w:szCs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340" w:type="dxa"/>
            <w:vMerge w:val="continue"/>
            <w:vAlign w:val="center"/>
          </w:tcPr>
          <w:p>
            <w:pPr>
              <w:ind w:firstLine="482" w:firstLineChars="200"/>
              <w:jc w:val="center"/>
              <w:rPr>
                <w:rFonts w:ascii="仿宋" w:hAnsi="仿宋" w:eastAsia="仿宋" w:cs="仿宋"/>
                <w:b/>
                <w:color w:val="auto"/>
                <w:sz w:val="24"/>
                <w:szCs w:val="24"/>
              </w:rPr>
            </w:pPr>
          </w:p>
        </w:tc>
        <w:tc>
          <w:tcPr>
            <w:tcW w:w="2431" w:type="dxa"/>
            <w:vAlign w:val="center"/>
          </w:tcPr>
          <w:p>
            <w:pPr>
              <w:jc w:val="center"/>
              <w:rPr>
                <w:rFonts w:ascii="仿宋" w:hAnsi="仿宋" w:eastAsia="仿宋" w:cs="仿宋"/>
                <w:b/>
                <w:bCs/>
                <w:color w:val="auto"/>
                <w:sz w:val="24"/>
                <w:szCs w:val="24"/>
              </w:rPr>
            </w:pPr>
            <w:r>
              <w:rPr>
                <w:rFonts w:hint="eastAsia" w:ascii="仿宋" w:hAnsi="仿宋" w:eastAsia="仿宋" w:cs="仿宋"/>
                <w:b/>
                <w:bCs/>
                <w:color w:val="auto"/>
                <w:sz w:val="24"/>
                <w:szCs w:val="24"/>
              </w:rPr>
              <w:t>名称</w:t>
            </w:r>
          </w:p>
        </w:tc>
        <w:tc>
          <w:tcPr>
            <w:tcW w:w="1042" w:type="dxa"/>
            <w:vAlign w:val="center"/>
          </w:tcPr>
          <w:p>
            <w:pPr>
              <w:jc w:val="center"/>
              <w:rPr>
                <w:rFonts w:ascii="仿宋" w:hAnsi="仿宋" w:eastAsia="仿宋" w:cs="仿宋"/>
                <w:b/>
                <w:bCs/>
                <w:color w:val="auto"/>
                <w:sz w:val="24"/>
                <w:szCs w:val="24"/>
              </w:rPr>
            </w:pPr>
            <w:r>
              <w:rPr>
                <w:rFonts w:hint="eastAsia" w:ascii="仿宋" w:hAnsi="仿宋" w:eastAsia="仿宋" w:cs="仿宋"/>
                <w:b/>
                <w:bCs/>
                <w:color w:val="auto"/>
                <w:sz w:val="24"/>
                <w:szCs w:val="24"/>
              </w:rPr>
              <w:t>数量</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restart"/>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康复</w:t>
            </w:r>
            <w:r>
              <w:rPr>
                <w:rFonts w:hint="eastAsia" w:ascii="仿宋" w:hAnsi="仿宋" w:eastAsia="仿宋" w:cs="仿宋"/>
                <w:color w:val="auto"/>
                <w:sz w:val="24"/>
                <w:szCs w:val="24"/>
                <w:lang w:val="en-US" w:eastAsia="zh-CN"/>
              </w:rPr>
              <w:t>综合</w:t>
            </w:r>
          </w:p>
          <w:p>
            <w:pPr>
              <w:jc w:val="center"/>
              <w:rPr>
                <w:rFonts w:ascii="仿宋" w:hAnsi="仿宋" w:eastAsia="仿宋" w:cs="仿宋"/>
                <w:b/>
                <w:color w:val="auto"/>
                <w:sz w:val="24"/>
                <w:szCs w:val="24"/>
              </w:rPr>
            </w:pPr>
            <w:r>
              <w:rPr>
                <w:rFonts w:hint="eastAsia" w:ascii="仿宋" w:hAnsi="仿宋" w:eastAsia="仿宋" w:cs="仿宋"/>
                <w:color w:val="auto"/>
                <w:sz w:val="24"/>
                <w:szCs w:val="24"/>
                <w:lang w:val="en-US" w:eastAsia="zh-CN"/>
              </w:rPr>
              <w:t>实训室</w:t>
            </w:r>
          </w:p>
          <w:p>
            <w:pPr>
              <w:jc w:val="center"/>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天轨步态训练系统</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1套</w:t>
            </w:r>
          </w:p>
        </w:tc>
        <w:tc>
          <w:tcPr>
            <w:tcW w:w="3474" w:type="dxa"/>
            <w:vMerge w:val="restart"/>
            <w:vAlign w:val="center"/>
          </w:tcPr>
          <w:p>
            <w:pPr>
              <w:ind w:firstLine="480" w:firstLineChars="200"/>
              <w:jc w:val="center"/>
              <w:rPr>
                <w:rFonts w:hint="eastAsia" w:ascii="仿宋" w:hAnsi="仿宋" w:eastAsia="仿宋" w:cs="仿宋"/>
                <w:color w:val="auto"/>
                <w:sz w:val="24"/>
                <w:szCs w:val="24"/>
              </w:rPr>
            </w:pPr>
          </w:p>
          <w:p>
            <w:pPr>
              <w:ind w:firstLine="480" w:firstLineChars="200"/>
              <w:jc w:val="center"/>
              <w:rPr>
                <w:rFonts w:hint="eastAsia" w:ascii="仿宋" w:hAnsi="仿宋" w:eastAsia="仿宋" w:cs="仿宋"/>
                <w:color w:val="auto"/>
                <w:sz w:val="24"/>
                <w:szCs w:val="24"/>
              </w:rPr>
            </w:pPr>
          </w:p>
          <w:p>
            <w:pPr>
              <w:ind w:firstLine="480" w:firstLineChars="200"/>
              <w:jc w:val="center"/>
              <w:rPr>
                <w:rFonts w:hint="eastAsia" w:ascii="仿宋" w:hAnsi="仿宋" w:eastAsia="仿宋" w:cs="仿宋"/>
                <w:color w:val="auto"/>
                <w:sz w:val="24"/>
                <w:szCs w:val="24"/>
              </w:rPr>
            </w:pPr>
          </w:p>
          <w:p>
            <w:pPr>
              <w:ind w:firstLine="480" w:firstLineChars="200"/>
              <w:jc w:val="center"/>
              <w:rPr>
                <w:rFonts w:hint="eastAsia" w:ascii="仿宋" w:hAnsi="仿宋" w:eastAsia="仿宋" w:cs="仿宋"/>
                <w:color w:val="auto"/>
                <w:sz w:val="24"/>
                <w:szCs w:val="24"/>
              </w:rPr>
            </w:pPr>
          </w:p>
          <w:p>
            <w:pPr>
              <w:ind w:firstLine="480" w:firstLineChars="200"/>
              <w:jc w:val="center"/>
              <w:rPr>
                <w:rFonts w:hint="eastAsia" w:ascii="仿宋" w:hAnsi="仿宋" w:eastAsia="仿宋" w:cs="仿宋"/>
                <w:color w:val="auto"/>
                <w:sz w:val="24"/>
                <w:szCs w:val="24"/>
              </w:rPr>
            </w:pPr>
          </w:p>
          <w:p>
            <w:pPr>
              <w:ind w:firstLine="480" w:firstLineChars="20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康复功能评定</w:t>
            </w:r>
            <w:r>
              <w:rPr>
                <w:rFonts w:hint="eastAsia" w:ascii="仿宋" w:hAnsi="仿宋" w:eastAsia="仿宋" w:cs="仿宋"/>
                <w:color w:val="auto"/>
                <w:sz w:val="24"/>
                <w:szCs w:val="24"/>
                <w:lang w:eastAsia="zh-CN"/>
              </w:rPr>
              <w:t>；</w:t>
            </w:r>
          </w:p>
          <w:p>
            <w:pPr>
              <w:ind w:firstLine="480" w:firstLineChars="20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运动疗法：</w:t>
            </w:r>
            <w:r>
              <w:rPr>
                <w:rFonts w:hint="eastAsia" w:ascii="仿宋" w:hAnsi="仿宋" w:eastAsia="仿宋" w:cs="仿宋"/>
                <w:color w:val="auto"/>
                <w:sz w:val="24"/>
                <w:szCs w:val="24"/>
              </w:rPr>
              <w:t>关节活动</w:t>
            </w:r>
            <w:r>
              <w:rPr>
                <w:rFonts w:hint="eastAsia" w:ascii="仿宋" w:hAnsi="仿宋" w:eastAsia="仿宋" w:cs="仿宋"/>
                <w:color w:val="auto"/>
                <w:sz w:val="24"/>
                <w:szCs w:val="24"/>
                <w:lang w:val="en-US" w:eastAsia="zh-CN"/>
              </w:rPr>
              <w:t>技术</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关节松动技术、肌肉牵伸技术、</w:t>
            </w:r>
            <w:r>
              <w:rPr>
                <w:rFonts w:hint="eastAsia" w:ascii="仿宋" w:hAnsi="仿宋" w:eastAsia="仿宋" w:cs="仿宋"/>
                <w:color w:val="auto"/>
                <w:sz w:val="24"/>
                <w:szCs w:val="24"/>
              </w:rPr>
              <w:t>肌力训练、</w:t>
            </w:r>
            <w:r>
              <w:rPr>
                <w:rFonts w:hint="eastAsia" w:ascii="仿宋" w:hAnsi="仿宋" w:eastAsia="仿宋" w:cs="仿宋"/>
                <w:color w:val="auto"/>
                <w:sz w:val="24"/>
                <w:szCs w:val="24"/>
                <w:lang w:val="en-US" w:eastAsia="zh-CN"/>
              </w:rPr>
              <w:t>站立和</w:t>
            </w:r>
            <w:r>
              <w:rPr>
                <w:rFonts w:hint="eastAsia" w:ascii="仿宋" w:hAnsi="仿宋" w:eastAsia="仿宋" w:cs="仿宋"/>
                <w:color w:val="auto"/>
                <w:sz w:val="24"/>
                <w:szCs w:val="24"/>
              </w:rPr>
              <w:t>步行训练、转移训练、平衡</w:t>
            </w:r>
            <w:r>
              <w:rPr>
                <w:rFonts w:hint="eastAsia" w:ascii="仿宋" w:hAnsi="仿宋" w:eastAsia="仿宋" w:cs="仿宋"/>
                <w:color w:val="auto"/>
                <w:sz w:val="24"/>
                <w:szCs w:val="24"/>
                <w:lang w:val="en-US" w:eastAsia="zh-CN"/>
              </w:rPr>
              <w:t>和协调</w:t>
            </w:r>
            <w:r>
              <w:rPr>
                <w:rFonts w:hint="eastAsia" w:ascii="仿宋" w:hAnsi="仿宋" w:eastAsia="仿宋" w:cs="仿宋"/>
                <w:color w:val="auto"/>
                <w:sz w:val="24"/>
                <w:szCs w:val="24"/>
              </w:rPr>
              <w:t>训练</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神经促通技术、</w:t>
            </w:r>
            <w:r>
              <w:rPr>
                <w:rFonts w:hint="eastAsia" w:ascii="仿宋" w:hAnsi="仿宋" w:eastAsia="仿宋" w:cs="仿宋"/>
                <w:color w:val="auto"/>
                <w:sz w:val="24"/>
                <w:szCs w:val="24"/>
              </w:rPr>
              <w:t>（Brunnstrom技术、Rood技术、Bobath技术，PNF技术</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运动再学习技术、呼吸功能训练</w:t>
            </w:r>
            <w:r>
              <w:rPr>
                <w:rFonts w:hint="eastAsia" w:ascii="仿宋" w:hAnsi="仿宋" w:eastAsia="仿宋" w:cs="仿宋"/>
                <w:color w:val="auto"/>
                <w:sz w:val="24"/>
                <w:szCs w:val="24"/>
                <w:lang w:eastAsia="zh-CN"/>
              </w:rPr>
              <w:t>；</w:t>
            </w:r>
          </w:p>
          <w:p>
            <w:pPr>
              <w:ind w:firstLine="480" w:firstLineChars="20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作业疗法：</w:t>
            </w:r>
            <w:r>
              <w:rPr>
                <w:rFonts w:hint="eastAsia" w:ascii="仿宋" w:hAnsi="仿宋" w:eastAsia="仿宋" w:cs="仿宋"/>
                <w:color w:val="auto"/>
                <w:sz w:val="24"/>
                <w:szCs w:val="24"/>
              </w:rPr>
              <w:t>感知、认知训练、日常生活活动能力训练、功能性作业训练、家务性作业训练、休闲型作业训练</w:t>
            </w:r>
            <w:r>
              <w:rPr>
                <w:rFonts w:hint="eastAsia" w:ascii="仿宋" w:hAnsi="仿宋" w:eastAsia="仿宋" w:cs="仿宋"/>
                <w:color w:val="auto"/>
                <w:sz w:val="24"/>
                <w:szCs w:val="24"/>
                <w:lang w:eastAsia="zh-CN"/>
              </w:rPr>
              <w:t>；</w:t>
            </w:r>
          </w:p>
          <w:p>
            <w:pPr>
              <w:ind w:firstLine="480" w:firstLineChars="200"/>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言语治疗：</w:t>
            </w:r>
            <w:r>
              <w:rPr>
                <w:rFonts w:hint="eastAsia" w:ascii="仿宋" w:hAnsi="仿宋" w:eastAsia="仿宋" w:cs="仿宋"/>
                <w:color w:val="auto"/>
                <w:sz w:val="24"/>
                <w:szCs w:val="24"/>
              </w:rPr>
              <w:t>言语、吞咽障碍治疗</w:t>
            </w:r>
            <w:r>
              <w:rPr>
                <w:rFonts w:hint="eastAsia" w:ascii="仿宋" w:hAnsi="仿宋" w:eastAsia="仿宋" w:cs="仿宋"/>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jc w:val="center"/>
              <w:rPr>
                <w:rFonts w:ascii="仿宋" w:hAnsi="仿宋" w:eastAsia="仿宋" w:cs="仿宋"/>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综合训练车</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1辆</w:t>
            </w:r>
          </w:p>
        </w:tc>
        <w:tc>
          <w:tcPr>
            <w:tcW w:w="3474" w:type="dxa"/>
            <w:vMerge w:val="continue"/>
            <w:vAlign w:val="center"/>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跑步机</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1台</w:t>
            </w:r>
          </w:p>
        </w:tc>
        <w:tc>
          <w:tcPr>
            <w:tcW w:w="3474" w:type="dxa"/>
            <w:vMerge w:val="continue"/>
            <w:vAlign w:val="bottom"/>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平衡杠</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1套</w:t>
            </w:r>
          </w:p>
        </w:tc>
        <w:tc>
          <w:tcPr>
            <w:tcW w:w="3474" w:type="dxa"/>
            <w:vMerge w:val="continue"/>
            <w:vAlign w:val="bottom"/>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巴氏球</w:t>
            </w:r>
          </w:p>
        </w:tc>
        <w:tc>
          <w:tcPr>
            <w:tcW w:w="1042" w:type="dxa"/>
          </w:tcPr>
          <w:p>
            <w:pPr>
              <w:rPr>
                <w:rFonts w:ascii="仿宋" w:hAnsi="仿宋" w:eastAsia="仿宋" w:cs="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个</w:t>
            </w:r>
          </w:p>
        </w:tc>
        <w:tc>
          <w:tcPr>
            <w:tcW w:w="3474" w:type="dxa"/>
            <w:vMerge w:val="continue"/>
            <w:vAlign w:val="bottom"/>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轮椅</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2台</w:t>
            </w:r>
          </w:p>
        </w:tc>
        <w:tc>
          <w:tcPr>
            <w:tcW w:w="3474" w:type="dxa"/>
            <w:vMerge w:val="continue"/>
            <w:vAlign w:val="bottom"/>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功能牵引网架</w:t>
            </w:r>
          </w:p>
        </w:tc>
        <w:tc>
          <w:tcPr>
            <w:tcW w:w="1042" w:type="dxa"/>
          </w:tcPr>
          <w:p>
            <w:pPr>
              <w:rPr>
                <w:rFonts w:ascii="仿宋" w:hAnsi="仿宋" w:eastAsia="仿宋" w:cs="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3474" w:type="dxa"/>
            <w:vMerge w:val="continue"/>
            <w:vAlign w:val="bottom"/>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模型</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1个</w:t>
            </w:r>
          </w:p>
        </w:tc>
        <w:tc>
          <w:tcPr>
            <w:tcW w:w="3474" w:type="dxa"/>
            <w:vMerge w:val="continue"/>
            <w:vAlign w:val="bottom"/>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可调式沙磨板O</w:t>
            </w:r>
            <w:r>
              <w:rPr>
                <w:rFonts w:ascii="仿宋" w:hAnsi="仿宋" w:eastAsia="仿宋" w:cs="仿宋"/>
                <w:color w:val="auto"/>
                <w:sz w:val="24"/>
                <w:szCs w:val="24"/>
              </w:rPr>
              <w:t>-SMB-01</w:t>
            </w:r>
          </w:p>
        </w:tc>
        <w:tc>
          <w:tcPr>
            <w:tcW w:w="1042" w:type="dxa"/>
          </w:tcPr>
          <w:p>
            <w:pPr>
              <w:rPr>
                <w:rFonts w:ascii="仿宋" w:hAnsi="仿宋" w:eastAsia="仿宋" w:cs="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3474" w:type="dxa"/>
            <w:vMerge w:val="continue"/>
            <w:vAlign w:val="bottom"/>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电动起立床</w:t>
            </w:r>
          </w:p>
        </w:tc>
        <w:tc>
          <w:tcPr>
            <w:tcW w:w="1042" w:type="dxa"/>
          </w:tcPr>
          <w:p>
            <w:pPr>
              <w:rPr>
                <w:rFonts w:ascii="仿宋" w:hAnsi="仿宋" w:eastAsia="仿宋" w:cs="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张</w:t>
            </w:r>
          </w:p>
        </w:tc>
        <w:tc>
          <w:tcPr>
            <w:tcW w:w="3474" w:type="dxa"/>
            <w:vMerge w:val="continue"/>
            <w:vAlign w:val="bottom"/>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D</w:t>
            </w:r>
            <w:r>
              <w:rPr>
                <w:rFonts w:ascii="仿宋" w:hAnsi="仿宋" w:eastAsia="仿宋" w:cs="仿宋"/>
                <w:color w:val="auto"/>
                <w:sz w:val="24"/>
                <w:szCs w:val="24"/>
              </w:rPr>
              <w:t>FK-VIBI</w:t>
            </w:r>
            <w:r>
              <w:rPr>
                <w:rFonts w:hint="eastAsia" w:ascii="仿宋" w:hAnsi="仿宋" w:eastAsia="仿宋" w:cs="仿宋"/>
                <w:color w:val="auto"/>
                <w:sz w:val="24"/>
                <w:szCs w:val="24"/>
              </w:rPr>
              <w:t>牵引仪</w:t>
            </w:r>
          </w:p>
        </w:tc>
        <w:tc>
          <w:tcPr>
            <w:tcW w:w="1042" w:type="dxa"/>
            <w:vAlign w:val="top"/>
          </w:tcPr>
          <w:p>
            <w:pP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套</w:t>
            </w:r>
          </w:p>
        </w:tc>
        <w:tc>
          <w:tcPr>
            <w:tcW w:w="3474" w:type="dxa"/>
            <w:vMerge w:val="continue"/>
            <w:vAlign w:val="bottom"/>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语言训练卡片</w:t>
            </w:r>
          </w:p>
        </w:tc>
        <w:tc>
          <w:tcPr>
            <w:tcW w:w="1042" w:type="dxa"/>
          </w:tcPr>
          <w:p>
            <w:pPr>
              <w:rPr>
                <w:rFonts w:ascii="仿宋" w:hAnsi="仿宋" w:eastAsia="仿宋" w:cs="仿宋"/>
                <w:color w:val="auto"/>
                <w:sz w:val="24"/>
                <w:szCs w:val="24"/>
              </w:rPr>
            </w:pPr>
            <w:r>
              <w:rPr>
                <w:rFonts w:ascii="仿宋" w:hAnsi="仿宋" w:eastAsia="仿宋" w:cs="仿宋"/>
                <w:color w:val="auto"/>
                <w:sz w:val="24"/>
                <w:szCs w:val="24"/>
              </w:rPr>
              <w:t>5</w:t>
            </w:r>
            <w:r>
              <w:rPr>
                <w:rFonts w:hint="eastAsia" w:ascii="仿宋" w:hAnsi="仿宋" w:eastAsia="仿宋" w:cs="仿宋"/>
                <w:color w:val="auto"/>
                <w:sz w:val="24"/>
                <w:szCs w:val="24"/>
              </w:rPr>
              <w:t>套</w:t>
            </w:r>
          </w:p>
        </w:tc>
        <w:tc>
          <w:tcPr>
            <w:tcW w:w="3474" w:type="dxa"/>
            <w:vMerge w:val="continue"/>
            <w:vAlign w:val="bottom"/>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P</w:t>
            </w:r>
            <w:r>
              <w:rPr>
                <w:rFonts w:ascii="仿宋" w:hAnsi="仿宋" w:eastAsia="仿宋" w:cs="仿宋"/>
                <w:color w:val="auto"/>
                <w:sz w:val="24"/>
                <w:szCs w:val="24"/>
              </w:rPr>
              <w:t>T</w:t>
            </w:r>
            <w:r>
              <w:rPr>
                <w:rFonts w:hint="eastAsia" w:ascii="仿宋" w:hAnsi="仿宋" w:eastAsia="仿宋" w:cs="仿宋"/>
                <w:color w:val="auto"/>
                <w:sz w:val="24"/>
                <w:szCs w:val="24"/>
              </w:rPr>
              <w:t>床</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1张</w:t>
            </w:r>
          </w:p>
        </w:tc>
        <w:tc>
          <w:tcPr>
            <w:tcW w:w="3474" w:type="dxa"/>
            <w:vMerge w:val="continue"/>
            <w:vAlign w:val="bottom"/>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P</w:t>
            </w:r>
            <w:r>
              <w:rPr>
                <w:rFonts w:ascii="仿宋" w:hAnsi="仿宋" w:eastAsia="仿宋" w:cs="仿宋"/>
                <w:color w:val="auto"/>
                <w:sz w:val="24"/>
                <w:szCs w:val="24"/>
              </w:rPr>
              <w:t>T</w:t>
            </w:r>
            <w:r>
              <w:rPr>
                <w:rFonts w:hint="eastAsia" w:ascii="仿宋" w:hAnsi="仿宋" w:eastAsia="仿宋" w:cs="仿宋"/>
                <w:color w:val="auto"/>
                <w:sz w:val="24"/>
                <w:szCs w:val="24"/>
              </w:rPr>
              <w:t>凳</w:t>
            </w:r>
          </w:p>
        </w:tc>
        <w:tc>
          <w:tcPr>
            <w:tcW w:w="1042" w:type="dxa"/>
          </w:tcPr>
          <w:p>
            <w:pPr>
              <w:rPr>
                <w:rFonts w:ascii="仿宋" w:hAnsi="仿宋" w:eastAsia="仿宋" w:cs="仿宋"/>
                <w:color w:val="auto"/>
                <w:sz w:val="24"/>
                <w:szCs w:val="24"/>
              </w:rPr>
            </w:pPr>
            <w:r>
              <w:rPr>
                <w:rFonts w:ascii="仿宋" w:hAnsi="仿宋" w:eastAsia="仿宋" w:cs="仿宋"/>
                <w:color w:val="auto"/>
                <w:sz w:val="24"/>
                <w:szCs w:val="24"/>
              </w:rPr>
              <w:t>5</w:t>
            </w:r>
            <w:r>
              <w:rPr>
                <w:rFonts w:hint="eastAsia" w:ascii="仿宋" w:hAnsi="仿宋" w:eastAsia="仿宋" w:cs="仿宋"/>
                <w:color w:val="auto"/>
                <w:sz w:val="24"/>
                <w:szCs w:val="24"/>
              </w:rPr>
              <w:t>张</w:t>
            </w:r>
          </w:p>
        </w:tc>
        <w:tc>
          <w:tcPr>
            <w:tcW w:w="3474" w:type="dxa"/>
            <w:vMerge w:val="continue"/>
            <w:vAlign w:val="bottom"/>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前臂拐</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4个</w:t>
            </w:r>
          </w:p>
        </w:tc>
        <w:tc>
          <w:tcPr>
            <w:tcW w:w="3474" w:type="dxa"/>
            <w:vMerge w:val="continue"/>
            <w:vAlign w:val="bottom"/>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手杖</w:t>
            </w:r>
          </w:p>
        </w:tc>
        <w:tc>
          <w:tcPr>
            <w:tcW w:w="1042" w:type="dxa"/>
          </w:tcPr>
          <w:p>
            <w:pPr>
              <w:rPr>
                <w:rFonts w:ascii="仿宋" w:hAnsi="仿宋" w:eastAsia="仿宋" w:cs="仿宋"/>
                <w:color w:val="auto"/>
                <w:sz w:val="24"/>
                <w:szCs w:val="24"/>
              </w:rPr>
            </w:pPr>
            <w:r>
              <w:rPr>
                <w:rFonts w:ascii="仿宋" w:hAnsi="仿宋" w:eastAsia="仿宋" w:cs="仿宋"/>
                <w:color w:val="auto"/>
                <w:sz w:val="24"/>
                <w:szCs w:val="24"/>
              </w:rPr>
              <w:t>4</w:t>
            </w:r>
            <w:r>
              <w:rPr>
                <w:rFonts w:hint="eastAsia" w:ascii="仿宋" w:hAnsi="仿宋" w:eastAsia="仿宋" w:cs="仿宋"/>
                <w:color w:val="auto"/>
                <w:sz w:val="24"/>
                <w:szCs w:val="24"/>
              </w:rPr>
              <w:t>个</w:t>
            </w:r>
          </w:p>
        </w:tc>
        <w:tc>
          <w:tcPr>
            <w:tcW w:w="3474" w:type="dxa"/>
            <w:vMerge w:val="continue"/>
            <w:vAlign w:val="bottom"/>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0" w:firstLineChars="200"/>
              <w:jc w:val="left"/>
              <w:rPr>
                <w:rFonts w:ascii="仿宋" w:hAnsi="仿宋" w:eastAsia="仿宋" w:cs="仿宋"/>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腋拐</w:t>
            </w:r>
          </w:p>
        </w:tc>
        <w:tc>
          <w:tcPr>
            <w:tcW w:w="1042" w:type="dxa"/>
          </w:tcPr>
          <w:p>
            <w:pPr>
              <w:rPr>
                <w:rFonts w:ascii="仿宋" w:hAnsi="仿宋" w:eastAsia="仿宋" w:cs="仿宋"/>
                <w:color w:val="auto"/>
                <w:sz w:val="24"/>
                <w:szCs w:val="24"/>
              </w:rPr>
            </w:pPr>
            <w:r>
              <w:rPr>
                <w:rFonts w:ascii="仿宋" w:hAnsi="仿宋" w:eastAsia="仿宋" w:cs="仿宋"/>
                <w:color w:val="auto"/>
                <w:sz w:val="24"/>
                <w:szCs w:val="24"/>
              </w:rPr>
              <w:t>4</w:t>
            </w:r>
            <w:r>
              <w:rPr>
                <w:rFonts w:hint="eastAsia" w:ascii="仿宋" w:hAnsi="仿宋" w:eastAsia="仿宋" w:cs="仿宋"/>
                <w:color w:val="auto"/>
                <w:sz w:val="24"/>
                <w:szCs w:val="24"/>
              </w:rPr>
              <w:t>个</w:t>
            </w:r>
          </w:p>
        </w:tc>
        <w:tc>
          <w:tcPr>
            <w:tcW w:w="3474" w:type="dxa"/>
            <w:vMerge w:val="continue"/>
            <w:vAlign w:val="center"/>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0" w:firstLineChars="200"/>
              <w:jc w:val="left"/>
              <w:rPr>
                <w:rFonts w:ascii="仿宋" w:hAnsi="仿宋" w:eastAsia="仿宋" w:cs="仿宋"/>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站立架</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3个</w:t>
            </w:r>
          </w:p>
        </w:tc>
        <w:tc>
          <w:tcPr>
            <w:tcW w:w="3474" w:type="dxa"/>
            <w:vMerge w:val="continue"/>
            <w:vAlign w:val="center"/>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0" w:firstLineChars="200"/>
              <w:jc w:val="left"/>
              <w:rPr>
                <w:rFonts w:ascii="仿宋" w:hAnsi="仿宋" w:eastAsia="仿宋" w:cs="仿宋"/>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哑铃</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2个</w:t>
            </w:r>
          </w:p>
        </w:tc>
        <w:tc>
          <w:tcPr>
            <w:tcW w:w="3474" w:type="dxa"/>
            <w:vMerge w:val="continue"/>
            <w:vAlign w:val="center"/>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0" w:firstLineChars="200"/>
              <w:jc w:val="left"/>
              <w:rPr>
                <w:rFonts w:ascii="仿宋" w:hAnsi="仿宋" w:eastAsia="仿宋" w:cs="仿宋"/>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肋木</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1个</w:t>
            </w:r>
          </w:p>
        </w:tc>
        <w:tc>
          <w:tcPr>
            <w:tcW w:w="3474" w:type="dxa"/>
            <w:vMerge w:val="continue"/>
            <w:vAlign w:val="center"/>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0" w:firstLineChars="200"/>
              <w:jc w:val="left"/>
              <w:rPr>
                <w:rFonts w:ascii="仿宋" w:hAnsi="仿宋" w:eastAsia="仿宋" w:cs="仿宋"/>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弹簧拉力器</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1个</w:t>
            </w:r>
          </w:p>
        </w:tc>
        <w:tc>
          <w:tcPr>
            <w:tcW w:w="3474" w:type="dxa"/>
            <w:vMerge w:val="continue"/>
            <w:vAlign w:val="center"/>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0" w:firstLineChars="200"/>
              <w:jc w:val="left"/>
              <w:rPr>
                <w:rFonts w:ascii="仿宋" w:hAnsi="仿宋" w:eastAsia="仿宋" w:cs="仿宋"/>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手指肌力增强器</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1个</w:t>
            </w:r>
          </w:p>
        </w:tc>
        <w:tc>
          <w:tcPr>
            <w:tcW w:w="3474" w:type="dxa"/>
            <w:vMerge w:val="continue"/>
            <w:vAlign w:val="center"/>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0" w:firstLineChars="200"/>
              <w:jc w:val="left"/>
              <w:rPr>
                <w:rFonts w:ascii="仿宋" w:hAnsi="仿宋" w:eastAsia="仿宋" w:cs="仿宋"/>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平衡板</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2个</w:t>
            </w:r>
          </w:p>
        </w:tc>
        <w:tc>
          <w:tcPr>
            <w:tcW w:w="3474" w:type="dxa"/>
            <w:vMerge w:val="continue"/>
            <w:vAlign w:val="center"/>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0" w:firstLineChars="200"/>
              <w:jc w:val="left"/>
              <w:rPr>
                <w:rFonts w:ascii="仿宋" w:hAnsi="仿宋" w:eastAsia="仿宋" w:cs="仿宋"/>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斜板</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2个</w:t>
            </w:r>
          </w:p>
        </w:tc>
        <w:tc>
          <w:tcPr>
            <w:tcW w:w="3474" w:type="dxa"/>
            <w:vMerge w:val="continue"/>
            <w:vAlign w:val="center"/>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0" w:firstLineChars="200"/>
              <w:jc w:val="left"/>
              <w:rPr>
                <w:rFonts w:ascii="仿宋" w:hAnsi="仿宋" w:eastAsia="仿宋" w:cs="仿宋"/>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简易上肢功能评价器</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1个</w:t>
            </w:r>
          </w:p>
        </w:tc>
        <w:tc>
          <w:tcPr>
            <w:tcW w:w="3474" w:type="dxa"/>
            <w:vMerge w:val="continue"/>
            <w:vAlign w:val="center"/>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0" w:firstLineChars="200"/>
              <w:jc w:val="left"/>
              <w:rPr>
                <w:rFonts w:ascii="仿宋" w:hAnsi="仿宋" w:eastAsia="仿宋" w:cs="仿宋"/>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框式助行器</w:t>
            </w:r>
          </w:p>
        </w:tc>
        <w:tc>
          <w:tcPr>
            <w:tcW w:w="1042" w:type="dxa"/>
          </w:tcPr>
          <w:p>
            <w:pPr>
              <w:rPr>
                <w:rFonts w:ascii="仿宋" w:hAnsi="仿宋" w:eastAsia="仿宋" w:cs="仿宋"/>
                <w:color w:val="auto"/>
                <w:sz w:val="24"/>
                <w:szCs w:val="24"/>
              </w:rPr>
            </w:pPr>
            <w:r>
              <w:rPr>
                <w:rFonts w:ascii="仿宋" w:hAnsi="仿宋" w:eastAsia="仿宋" w:cs="仿宋"/>
                <w:color w:val="auto"/>
                <w:sz w:val="24"/>
                <w:szCs w:val="24"/>
              </w:rPr>
              <w:t>5</w:t>
            </w:r>
            <w:r>
              <w:rPr>
                <w:rFonts w:hint="eastAsia" w:ascii="仿宋" w:hAnsi="仿宋" w:eastAsia="仿宋" w:cs="仿宋"/>
                <w:color w:val="auto"/>
                <w:sz w:val="24"/>
                <w:szCs w:val="24"/>
              </w:rPr>
              <w:t>个</w:t>
            </w:r>
          </w:p>
        </w:tc>
        <w:tc>
          <w:tcPr>
            <w:tcW w:w="3474" w:type="dxa"/>
            <w:vMerge w:val="continue"/>
            <w:vAlign w:val="center"/>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0" w:firstLineChars="200"/>
              <w:jc w:val="left"/>
              <w:rPr>
                <w:rFonts w:ascii="仿宋" w:hAnsi="仿宋" w:eastAsia="仿宋" w:cs="仿宋"/>
                <w:color w:val="auto"/>
                <w:sz w:val="24"/>
                <w:szCs w:val="24"/>
              </w:rPr>
            </w:pPr>
          </w:p>
        </w:tc>
        <w:tc>
          <w:tcPr>
            <w:tcW w:w="2431" w:type="dxa"/>
            <w:vAlign w:val="center"/>
          </w:tcPr>
          <w:p>
            <w:pPr>
              <w:jc w:val="left"/>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康复评定仪器</w:t>
            </w:r>
          </w:p>
        </w:tc>
        <w:tc>
          <w:tcPr>
            <w:tcW w:w="1042" w:type="dxa"/>
            <w:vAlign w:val="top"/>
          </w:tcPr>
          <w:p>
            <w:pPr>
              <w:rPr>
                <w:rFonts w:hint="default"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5套</w:t>
            </w:r>
          </w:p>
        </w:tc>
        <w:tc>
          <w:tcPr>
            <w:tcW w:w="3474" w:type="dxa"/>
            <w:vMerge w:val="continue"/>
            <w:vAlign w:val="center"/>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restart"/>
            <w:vAlign w:val="center"/>
          </w:tcPr>
          <w:p>
            <w:pPr>
              <w:jc w:val="center"/>
              <w:rPr>
                <w:rFonts w:ascii="仿宋" w:hAnsi="仿宋" w:eastAsia="仿宋" w:cs="仿宋"/>
                <w:color w:val="auto"/>
                <w:sz w:val="24"/>
                <w:szCs w:val="24"/>
              </w:rPr>
            </w:pPr>
          </w:p>
          <w:p>
            <w:pPr>
              <w:jc w:val="center"/>
              <w:rPr>
                <w:rFonts w:ascii="仿宋" w:hAnsi="仿宋" w:eastAsia="仿宋" w:cs="仿宋"/>
                <w:color w:val="auto"/>
                <w:sz w:val="24"/>
                <w:szCs w:val="24"/>
              </w:rPr>
            </w:pPr>
            <w:r>
              <w:rPr>
                <w:rFonts w:hint="eastAsia" w:ascii="仿宋" w:hAnsi="仿宋" w:eastAsia="仿宋" w:cs="仿宋"/>
                <w:color w:val="auto"/>
                <w:sz w:val="24"/>
                <w:szCs w:val="24"/>
              </w:rPr>
              <w:t>物理因子</w:t>
            </w:r>
          </w:p>
          <w:p>
            <w:pPr>
              <w:jc w:val="center"/>
              <w:rPr>
                <w:rFonts w:ascii="仿宋" w:hAnsi="仿宋" w:eastAsia="仿宋" w:cs="仿宋"/>
                <w:color w:val="auto"/>
                <w:sz w:val="24"/>
                <w:szCs w:val="24"/>
              </w:rPr>
            </w:pPr>
            <w:r>
              <w:rPr>
                <w:rFonts w:hint="eastAsia" w:ascii="仿宋" w:hAnsi="仿宋" w:eastAsia="仿宋" w:cs="仿宋"/>
                <w:color w:val="auto"/>
                <w:sz w:val="24"/>
                <w:szCs w:val="24"/>
                <w:lang w:val="en-US" w:eastAsia="zh-CN"/>
              </w:rPr>
              <w:t>实训室</w:t>
            </w:r>
          </w:p>
          <w:p>
            <w:pPr>
              <w:ind w:firstLine="482" w:firstLineChars="200"/>
              <w:jc w:val="center"/>
              <w:rPr>
                <w:rFonts w:ascii="仿宋" w:hAnsi="仿宋" w:eastAsia="仿宋" w:cs="仿宋"/>
                <w:b/>
                <w:color w:val="auto"/>
                <w:sz w:val="24"/>
                <w:szCs w:val="24"/>
              </w:rPr>
            </w:pPr>
          </w:p>
          <w:p>
            <w:pPr>
              <w:ind w:firstLine="482" w:firstLineChars="200"/>
              <w:jc w:val="center"/>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激光治疗仪</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1台</w:t>
            </w:r>
          </w:p>
        </w:tc>
        <w:tc>
          <w:tcPr>
            <w:tcW w:w="3474" w:type="dxa"/>
            <w:vMerge w:val="restart"/>
            <w:vAlign w:val="center"/>
          </w:tcPr>
          <w:p>
            <w:pPr>
              <w:ind w:firstLine="480" w:firstLineChars="200"/>
              <w:jc w:val="left"/>
              <w:rPr>
                <w:rFonts w:ascii="仿宋" w:hAnsi="仿宋" w:eastAsia="仿宋" w:cs="仿宋"/>
                <w:color w:val="auto"/>
                <w:sz w:val="24"/>
                <w:szCs w:val="24"/>
              </w:rPr>
            </w:pPr>
          </w:p>
          <w:p>
            <w:pPr>
              <w:ind w:firstLine="480" w:firstLineChars="200"/>
              <w:jc w:val="left"/>
              <w:rPr>
                <w:rFonts w:ascii="仿宋" w:hAnsi="仿宋" w:eastAsia="仿宋" w:cs="仿宋"/>
                <w:color w:val="auto"/>
                <w:sz w:val="24"/>
                <w:szCs w:val="24"/>
              </w:rPr>
            </w:pPr>
          </w:p>
          <w:p>
            <w:pPr>
              <w:ind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低</w:t>
            </w:r>
            <w:r>
              <w:rPr>
                <w:rFonts w:hint="eastAsia" w:ascii="仿宋" w:hAnsi="仿宋" w:eastAsia="仿宋" w:cs="仿宋"/>
                <w:color w:val="auto"/>
                <w:sz w:val="24"/>
                <w:szCs w:val="24"/>
                <w:lang w:val="en-US" w:eastAsia="zh-CN"/>
              </w:rPr>
              <w:t>频</w:t>
            </w:r>
            <w:r>
              <w:rPr>
                <w:rFonts w:hint="eastAsia" w:ascii="仿宋" w:hAnsi="仿宋" w:eastAsia="仿宋" w:cs="仿宋"/>
                <w:color w:val="auto"/>
                <w:sz w:val="24"/>
                <w:szCs w:val="24"/>
              </w:rPr>
              <w:t>电疗法、中</w:t>
            </w:r>
            <w:r>
              <w:rPr>
                <w:rFonts w:hint="eastAsia" w:ascii="仿宋" w:hAnsi="仿宋" w:eastAsia="仿宋" w:cs="仿宋"/>
                <w:color w:val="auto"/>
                <w:sz w:val="24"/>
                <w:szCs w:val="24"/>
                <w:lang w:val="en-US" w:eastAsia="zh-CN"/>
              </w:rPr>
              <w:t>频</w:t>
            </w:r>
            <w:r>
              <w:rPr>
                <w:rFonts w:hint="eastAsia" w:ascii="仿宋" w:hAnsi="仿宋" w:eastAsia="仿宋" w:cs="仿宋"/>
                <w:color w:val="auto"/>
                <w:sz w:val="24"/>
                <w:szCs w:val="24"/>
              </w:rPr>
              <w:t>电疗法、</w:t>
            </w:r>
            <w:r>
              <w:rPr>
                <w:rFonts w:hint="eastAsia" w:ascii="仿宋" w:hAnsi="仿宋" w:eastAsia="仿宋" w:cs="仿宋"/>
                <w:color w:val="auto"/>
                <w:sz w:val="24"/>
                <w:szCs w:val="24"/>
                <w:lang w:val="en-US" w:eastAsia="zh-CN"/>
              </w:rPr>
              <w:t>高频电疗法、光疗法、超声波疗法、传导热疗法、压力疗法</w:t>
            </w:r>
            <w:r>
              <w:rPr>
                <w:rFonts w:hint="eastAsia" w:ascii="仿宋" w:hAnsi="仿宋" w:eastAsia="仿宋" w:cs="仿宋"/>
                <w:color w:val="auto"/>
                <w:sz w:val="24"/>
                <w:szCs w:val="24"/>
                <w:lang w:eastAsia="zh-CN"/>
              </w:rPr>
              <w:t>；</w:t>
            </w:r>
          </w:p>
          <w:p>
            <w:pPr>
              <w:ind w:firstLine="480" w:firstLineChars="200"/>
              <w:jc w:val="left"/>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软组织贴扎技术、悬吊技术。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美容超声波治疗仪8</w:t>
            </w:r>
            <w:r>
              <w:rPr>
                <w:rFonts w:ascii="仿宋" w:hAnsi="仿宋" w:eastAsia="仿宋" w:cs="仿宋"/>
                <w:color w:val="auto"/>
                <w:sz w:val="24"/>
                <w:szCs w:val="24"/>
              </w:rPr>
              <w:t>38A-H-O-S</w:t>
            </w:r>
          </w:p>
        </w:tc>
        <w:tc>
          <w:tcPr>
            <w:tcW w:w="1042" w:type="dxa"/>
          </w:tcPr>
          <w:p>
            <w:pPr>
              <w:rPr>
                <w:rFonts w:ascii="仿宋" w:hAnsi="仿宋" w:eastAsia="仿宋" w:cs="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台</w:t>
            </w:r>
          </w:p>
        </w:tc>
        <w:tc>
          <w:tcPr>
            <w:tcW w:w="3474" w:type="dxa"/>
            <w:vMerge w:val="continue"/>
            <w:vAlign w:val="bottom"/>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电脑中频治疗仪</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1台</w:t>
            </w:r>
          </w:p>
        </w:tc>
        <w:tc>
          <w:tcPr>
            <w:tcW w:w="3474" w:type="dxa"/>
            <w:vMerge w:val="continue"/>
            <w:vAlign w:val="bottom"/>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美容超声波治疗仪D</w:t>
            </w:r>
            <w:r>
              <w:rPr>
                <w:rFonts w:ascii="仿宋" w:hAnsi="仿宋" w:eastAsia="仿宋" w:cs="仿宋"/>
                <w:color w:val="auto"/>
                <w:sz w:val="24"/>
                <w:szCs w:val="24"/>
              </w:rPr>
              <w:t>L-CC</w:t>
            </w:r>
            <w:r>
              <w:rPr>
                <w:rFonts w:hint="eastAsia" w:ascii="仿宋" w:hAnsi="仿宋" w:eastAsia="仿宋" w:cs="仿宋"/>
                <w:color w:val="auto"/>
                <w:sz w:val="24"/>
                <w:szCs w:val="24"/>
              </w:rPr>
              <w:t>超短波</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1台</w:t>
            </w:r>
          </w:p>
        </w:tc>
        <w:tc>
          <w:tcPr>
            <w:tcW w:w="3474" w:type="dxa"/>
            <w:vMerge w:val="continue"/>
            <w:vAlign w:val="bottom"/>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L</w:t>
            </w:r>
            <w:r>
              <w:rPr>
                <w:rFonts w:ascii="仿宋" w:hAnsi="仿宋" w:eastAsia="仿宋" w:cs="仿宋"/>
                <w:color w:val="auto"/>
                <w:sz w:val="24"/>
                <w:szCs w:val="24"/>
              </w:rPr>
              <w:t>GT-280H1</w:t>
            </w:r>
            <w:r>
              <w:rPr>
                <w:rFonts w:hint="eastAsia" w:ascii="仿宋" w:hAnsi="仿宋" w:eastAsia="仿宋" w:cs="仿宋"/>
                <w:color w:val="auto"/>
                <w:sz w:val="24"/>
                <w:szCs w:val="24"/>
              </w:rPr>
              <w:t>干扰电</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1台</w:t>
            </w:r>
          </w:p>
        </w:tc>
        <w:tc>
          <w:tcPr>
            <w:tcW w:w="3474" w:type="dxa"/>
            <w:vMerge w:val="continue"/>
            <w:vAlign w:val="bottom"/>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多体位理疗床</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1张</w:t>
            </w:r>
          </w:p>
        </w:tc>
        <w:tc>
          <w:tcPr>
            <w:tcW w:w="3474" w:type="dxa"/>
            <w:vMerge w:val="continue"/>
            <w:vAlign w:val="bottom"/>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中号理疗车</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2台</w:t>
            </w:r>
          </w:p>
        </w:tc>
        <w:tc>
          <w:tcPr>
            <w:tcW w:w="3474" w:type="dxa"/>
            <w:vMerge w:val="continue"/>
            <w:vAlign w:val="bottom"/>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言语吞咽治疗仪</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1台</w:t>
            </w:r>
          </w:p>
        </w:tc>
        <w:tc>
          <w:tcPr>
            <w:tcW w:w="3474" w:type="dxa"/>
            <w:vMerge w:val="continue"/>
            <w:vAlign w:val="bottom"/>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空气波压力治疗仪</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1台</w:t>
            </w:r>
          </w:p>
        </w:tc>
        <w:tc>
          <w:tcPr>
            <w:tcW w:w="3474" w:type="dxa"/>
            <w:vMerge w:val="continue"/>
            <w:vAlign w:val="bottom"/>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按摩床</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张</w:t>
            </w:r>
          </w:p>
        </w:tc>
        <w:tc>
          <w:tcPr>
            <w:tcW w:w="3474" w:type="dxa"/>
            <w:vMerge w:val="continue"/>
            <w:vAlign w:val="bottom"/>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凳子</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1</w:t>
            </w:r>
            <w:r>
              <w:rPr>
                <w:rFonts w:ascii="仿宋" w:hAnsi="仿宋" w:eastAsia="仿宋" w:cs="仿宋"/>
                <w:color w:val="auto"/>
                <w:sz w:val="24"/>
                <w:szCs w:val="24"/>
              </w:rPr>
              <w:t>7</w:t>
            </w:r>
            <w:r>
              <w:rPr>
                <w:rFonts w:hint="eastAsia" w:ascii="仿宋" w:hAnsi="仿宋" w:eastAsia="仿宋" w:cs="仿宋"/>
                <w:color w:val="auto"/>
                <w:sz w:val="24"/>
                <w:szCs w:val="24"/>
              </w:rPr>
              <w:t>张</w:t>
            </w:r>
          </w:p>
        </w:tc>
        <w:tc>
          <w:tcPr>
            <w:tcW w:w="3474" w:type="dxa"/>
            <w:vMerge w:val="continue"/>
            <w:vAlign w:val="center"/>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特定电磁仪</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2台</w:t>
            </w:r>
          </w:p>
        </w:tc>
        <w:tc>
          <w:tcPr>
            <w:tcW w:w="3474" w:type="dxa"/>
            <w:vMerge w:val="continue"/>
            <w:vAlign w:val="center"/>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护理理疗车</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4张</w:t>
            </w:r>
          </w:p>
        </w:tc>
        <w:tc>
          <w:tcPr>
            <w:tcW w:w="3474" w:type="dxa"/>
            <w:vMerge w:val="continue"/>
            <w:vAlign w:val="center"/>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护理床头柜</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2张</w:t>
            </w:r>
          </w:p>
        </w:tc>
        <w:tc>
          <w:tcPr>
            <w:tcW w:w="3474" w:type="dxa"/>
            <w:vMerge w:val="continue"/>
            <w:vAlign w:val="center"/>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悬吊训练系统</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1套</w:t>
            </w:r>
          </w:p>
        </w:tc>
        <w:tc>
          <w:tcPr>
            <w:tcW w:w="3474" w:type="dxa"/>
            <w:vMerge w:val="continue"/>
            <w:vAlign w:val="center"/>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超声耦合剂</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4</w:t>
            </w:r>
            <w:r>
              <w:rPr>
                <w:rFonts w:ascii="仿宋" w:hAnsi="仿宋" w:eastAsia="仿宋" w:cs="仿宋"/>
                <w:color w:val="auto"/>
                <w:sz w:val="24"/>
                <w:szCs w:val="24"/>
              </w:rPr>
              <w:t>8</w:t>
            </w:r>
            <w:r>
              <w:rPr>
                <w:rFonts w:hint="eastAsia" w:ascii="仿宋" w:hAnsi="仿宋" w:eastAsia="仿宋" w:cs="仿宋"/>
                <w:color w:val="auto"/>
                <w:sz w:val="24"/>
                <w:szCs w:val="24"/>
              </w:rPr>
              <w:t>瓶</w:t>
            </w:r>
          </w:p>
        </w:tc>
        <w:tc>
          <w:tcPr>
            <w:tcW w:w="3474" w:type="dxa"/>
            <w:vMerge w:val="continue"/>
            <w:vAlign w:val="center"/>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keepNext w:val="0"/>
              <w:keepLines w:val="0"/>
              <w:widowControl/>
              <w:suppressLineNumbers w:val="0"/>
              <w:jc w:val="lef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i w:val="0"/>
                <w:iCs w:val="0"/>
                <w:color w:val="auto"/>
                <w:kern w:val="0"/>
                <w:sz w:val="21"/>
                <w:szCs w:val="21"/>
                <w:u w:val="none"/>
                <w:lang w:val="en-US" w:eastAsia="zh-CN" w:bidi="ar"/>
              </w:rPr>
              <w:t>自粘弹性绷带</w:t>
            </w:r>
          </w:p>
        </w:tc>
        <w:tc>
          <w:tcPr>
            <w:tcW w:w="1042" w:type="dxa"/>
          </w:tcPr>
          <w:p>
            <w:pP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10套</w:t>
            </w:r>
          </w:p>
        </w:tc>
        <w:tc>
          <w:tcPr>
            <w:tcW w:w="3474" w:type="dxa"/>
            <w:vMerge w:val="continue"/>
            <w:vAlign w:val="center"/>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keepNext w:val="0"/>
              <w:keepLines w:val="0"/>
              <w:widowControl/>
              <w:suppressLineNumbers w:val="0"/>
              <w:jc w:val="lef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i w:val="0"/>
                <w:iCs w:val="0"/>
                <w:color w:val="auto"/>
                <w:kern w:val="0"/>
                <w:sz w:val="21"/>
                <w:szCs w:val="21"/>
                <w:u w:val="none"/>
                <w:lang w:val="en-US" w:eastAsia="zh-CN" w:bidi="ar"/>
              </w:rPr>
              <w:t>肌肉贴</w:t>
            </w:r>
          </w:p>
        </w:tc>
        <w:tc>
          <w:tcPr>
            <w:tcW w:w="1042" w:type="dxa"/>
          </w:tcPr>
          <w:p>
            <w:pP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10套</w:t>
            </w:r>
          </w:p>
        </w:tc>
        <w:tc>
          <w:tcPr>
            <w:tcW w:w="3474" w:type="dxa"/>
            <w:vMerge w:val="continue"/>
            <w:vAlign w:val="center"/>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筋膜枪</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5套</w:t>
            </w:r>
          </w:p>
        </w:tc>
        <w:tc>
          <w:tcPr>
            <w:tcW w:w="3474" w:type="dxa"/>
            <w:vMerge w:val="continue"/>
            <w:vAlign w:val="center"/>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智能蜡疗系统</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1台</w:t>
            </w:r>
          </w:p>
        </w:tc>
        <w:tc>
          <w:tcPr>
            <w:tcW w:w="3474" w:type="dxa"/>
            <w:vMerge w:val="continue"/>
            <w:vAlign w:val="center"/>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restart"/>
            <w:vAlign w:val="center"/>
          </w:tcPr>
          <w:p>
            <w:pPr>
              <w:ind w:firstLine="482" w:firstLineChars="200"/>
              <w:jc w:val="left"/>
              <w:rPr>
                <w:rFonts w:ascii="仿宋" w:hAnsi="仿宋" w:eastAsia="仿宋" w:cs="仿宋"/>
                <w:b/>
                <w:color w:val="auto"/>
                <w:sz w:val="24"/>
                <w:szCs w:val="24"/>
              </w:rPr>
            </w:pPr>
          </w:p>
          <w:p>
            <w:pPr>
              <w:jc w:val="center"/>
              <w:rPr>
                <w:rFonts w:ascii="仿宋" w:hAnsi="仿宋" w:eastAsia="仿宋" w:cs="仿宋"/>
                <w:bCs/>
                <w:color w:val="auto"/>
                <w:sz w:val="24"/>
                <w:szCs w:val="24"/>
              </w:rPr>
            </w:pPr>
            <w:r>
              <w:rPr>
                <w:rFonts w:hint="eastAsia" w:ascii="仿宋" w:hAnsi="仿宋" w:eastAsia="仿宋" w:cs="仿宋"/>
                <w:color w:val="auto"/>
                <w:sz w:val="24"/>
                <w:szCs w:val="24"/>
              </w:rPr>
              <w:t>传统</w:t>
            </w:r>
            <w:r>
              <w:rPr>
                <w:rFonts w:hint="eastAsia" w:ascii="仿宋" w:hAnsi="仿宋" w:eastAsia="仿宋" w:cs="仿宋"/>
                <w:color w:val="auto"/>
                <w:sz w:val="24"/>
                <w:szCs w:val="24"/>
                <w:lang w:val="en-US" w:eastAsia="zh-CN"/>
              </w:rPr>
              <w:t>康复实训</w:t>
            </w:r>
            <w:r>
              <w:rPr>
                <w:rFonts w:hint="eastAsia" w:ascii="仿宋" w:hAnsi="仿宋" w:eastAsia="仿宋" w:cs="仿宋"/>
                <w:color w:val="auto"/>
                <w:sz w:val="24"/>
                <w:szCs w:val="24"/>
              </w:rPr>
              <w:t>室</w:t>
            </w:r>
          </w:p>
        </w:tc>
        <w:tc>
          <w:tcPr>
            <w:tcW w:w="2431" w:type="dxa"/>
            <w:vAlign w:val="center"/>
          </w:tcPr>
          <w:p>
            <w:pPr>
              <w:jc w:val="left"/>
              <w:rPr>
                <w:rFonts w:ascii="仿宋" w:hAnsi="仿宋" w:eastAsia="仿宋" w:cs="仿宋"/>
                <w:bCs/>
                <w:color w:val="auto"/>
                <w:sz w:val="24"/>
                <w:szCs w:val="24"/>
              </w:rPr>
            </w:pPr>
            <w:r>
              <w:rPr>
                <w:rFonts w:hint="eastAsia" w:ascii="仿宋" w:hAnsi="仿宋" w:eastAsia="仿宋" w:cs="仿宋"/>
                <w:bCs/>
                <w:color w:val="auto"/>
                <w:sz w:val="24"/>
                <w:szCs w:val="24"/>
              </w:rPr>
              <w:t>按摩床</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16张</w:t>
            </w:r>
          </w:p>
        </w:tc>
        <w:tc>
          <w:tcPr>
            <w:tcW w:w="3474" w:type="dxa"/>
            <w:vMerge w:val="restart"/>
            <w:vAlign w:val="center"/>
          </w:tcPr>
          <w:p>
            <w:pPr>
              <w:ind w:firstLine="480" w:firstLineChars="200"/>
              <w:jc w:val="left"/>
              <w:rPr>
                <w:rFonts w:ascii="仿宋" w:hAnsi="仿宋" w:eastAsia="仿宋" w:cs="仿宋"/>
                <w:bCs/>
                <w:color w:val="auto"/>
                <w:sz w:val="24"/>
                <w:szCs w:val="24"/>
              </w:rPr>
            </w:pPr>
          </w:p>
          <w:p>
            <w:pPr>
              <w:ind w:firstLine="480" w:firstLineChars="200"/>
              <w:jc w:val="left"/>
              <w:rPr>
                <w:rFonts w:ascii="仿宋" w:hAnsi="仿宋" w:eastAsia="仿宋" w:cs="仿宋"/>
                <w:bCs/>
                <w:color w:val="auto"/>
                <w:sz w:val="24"/>
                <w:szCs w:val="24"/>
              </w:rPr>
            </w:pPr>
            <w:r>
              <w:rPr>
                <w:rFonts w:hint="eastAsia" w:ascii="仿宋" w:hAnsi="仿宋" w:eastAsia="仿宋" w:cs="仿宋"/>
                <w:bCs/>
                <w:color w:val="auto"/>
                <w:sz w:val="24"/>
                <w:szCs w:val="24"/>
              </w:rPr>
              <w:t>按摩、针灸、刮痧、拔罐等传统康复疗法训练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bCs/>
                <w:color w:val="auto"/>
                <w:sz w:val="24"/>
                <w:szCs w:val="24"/>
              </w:rPr>
            </w:pPr>
            <w:r>
              <w:rPr>
                <w:rFonts w:hint="eastAsia" w:ascii="仿宋" w:hAnsi="仿宋" w:eastAsia="仿宋" w:cs="仿宋"/>
                <w:bCs/>
                <w:color w:val="auto"/>
                <w:sz w:val="24"/>
                <w:szCs w:val="24"/>
              </w:rPr>
              <w:t>治疗车</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1</w:t>
            </w:r>
            <w:r>
              <w:rPr>
                <w:rFonts w:ascii="仿宋" w:hAnsi="仿宋" w:eastAsia="仿宋" w:cs="仿宋"/>
                <w:bCs/>
                <w:color w:val="auto"/>
                <w:sz w:val="24"/>
                <w:szCs w:val="24"/>
              </w:rPr>
              <w:t>1</w:t>
            </w:r>
            <w:r>
              <w:rPr>
                <w:rFonts w:hint="eastAsia" w:ascii="仿宋" w:hAnsi="仿宋" w:eastAsia="仿宋" w:cs="仿宋"/>
                <w:bCs/>
                <w:color w:val="auto"/>
                <w:sz w:val="24"/>
                <w:szCs w:val="24"/>
              </w:rPr>
              <w:t>辆</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bCs/>
                <w:color w:val="auto"/>
                <w:sz w:val="24"/>
                <w:szCs w:val="24"/>
              </w:rPr>
            </w:pPr>
            <w:r>
              <w:rPr>
                <w:rFonts w:hint="eastAsia" w:ascii="仿宋" w:hAnsi="仿宋" w:eastAsia="仿宋" w:cs="仿宋"/>
                <w:bCs/>
                <w:color w:val="auto"/>
                <w:sz w:val="24"/>
                <w:szCs w:val="24"/>
              </w:rPr>
              <w:t>凳子</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16张</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bCs/>
                <w:color w:val="auto"/>
                <w:sz w:val="24"/>
                <w:szCs w:val="24"/>
              </w:rPr>
            </w:pPr>
            <w:r>
              <w:rPr>
                <w:rFonts w:hint="eastAsia" w:ascii="仿宋" w:hAnsi="仿宋" w:eastAsia="仿宋" w:cs="仿宋"/>
                <w:bCs/>
                <w:color w:val="auto"/>
                <w:sz w:val="24"/>
                <w:szCs w:val="24"/>
              </w:rPr>
              <w:t>火罐</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1批</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bCs/>
                <w:color w:val="auto"/>
                <w:sz w:val="24"/>
                <w:szCs w:val="24"/>
              </w:rPr>
            </w:pPr>
            <w:r>
              <w:rPr>
                <w:rFonts w:hint="eastAsia" w:ascii="仿宋" w:hAnsi="仿宋" w:eastAsia="仿宋" w:cs="仿宋"/>
                <w:bCs/>
                <w:color w:val="auto"/>
                <w:sz w:val="24"/>
                <w:szCs w:val="24"/>
              </w:rPr>
              <w:t>火罐辅助消耗品</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1批</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bCs/>
                <w:color w:val="auto"/>
                <w:sz w:val="24"/>
                <w:szCs w:val="24"/>
              </w:rPr>
            </w:pPr>
            <w:r>
              <w:rPr>
                <w:rFonts w:hint="eastAsia" w:ascii="仿宋" w:hAnsi="仿宋" w:eastAsia="仿宋" w:cs="仿宋"/>
                <w:bCs/>
                <w:color w:val="auto"/>
                <w:sz w:val="24"/>
                <w:szCs w:val="24"/>
              </w:rPr>
              <w:t>艾条</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1批</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bCs/>
                <w:color w:val="auto"/>
                <w:sz w:val="24"/>
                <w:szCs w:val="24"/>
              </w:rPr>
            </w:pPr>
            <w:r>
              <w:rPr>
                <w:rFonts w:hint="eastAsia" w:ascii="仿宋" w:hAnsi="仿宋" w:eastAsia="仿宋" w:cs="仿宋"/>
                <w:bCs/>
                <w:color w:val="auto"/>
                <w:sz w:val="24"/>
                <w:szCs w:val="24"/>
              </w:rPr>
              <w:t>针具</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1批</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bCs/>
                <w:color w:val="auto"/>
                <w:sz w:val="24"/>
                <w:szCs w:val="24"/>
              </w:rPr>
            </w:pPr>
            <w:r>
              <w:rPr>
                <w:rFonts w:hint="eastAsia" w:ascii="仿宋" w:hAnsi="仿宋" w:eastAsia="仿宋" w:cs="仿宋"/>
                <w:bCs/>
                <w:color w:val="auto"/>
                <w:sz w:val="24"/>
                <w:szCs w:val="24"/>
              </w:rPr>
              <w:t>电子针疗仪</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5台</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bCs/>
                <w:color w:val="auto"/>
                <w:sz w:val="24"/>
                <w:szCs w:val="24"/>
              </w:rPr>
            </w:pPr>
            <w:r>
              <w:rPr>
                <w:rFonts w:hint="eastAsia" w:ascii="仿宋" w:hAnsi="仿宋" w:eastAsia="仿宋" w:cs="仿宋"/>
                <w:bCs/>
                <w:color w:val="auto"/>
                <w:sz w:val="24"/>
                <w:szCs w:val="24"/>
              </w:rPr>
              <w:t>电疗贴+电疗夹</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1袋</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bCs/>
                <w:color w:val="auto"/>
                <w:sz w:val="24"/>
                <w:szCs w:val="24"/>
              </w:rPr>
            </w:pPr>
            <w:r>
              <w:rPr>
                <w:rFonts w:hint="eastAsia" w:ascii="仿宋" w:hAnsi="仿宋" w:eastAsia="仿宋" w:cs="仿宋"/>
                <w:bCs/>
                <w:color w:val="auto"/>
                <w:sz w:val="24"/>
                <w:szCs w:val="24"/>
              </w:rPr>
              <w:t>酒精</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1批</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bCs/>
                <w:color w:val="auto"/>
                <w:sz w:val="24"/>
                <w:szCs w:val="24"/>
              </w:rPr>
            </w:pPr>
            <w:r>
              <w:rPr>
                <w:rFonts w:hint="eastAsia" w:ascii="仿宋" w:hAnsi="仿宋" w:eastAsia="仿宋" w:cs="仿宋"/>
                <w:bCs/>
                <w:color w:val="auto"/>
                <w:sz w:val="24"/>
                <w:szCs w:val="24"/>
              </w:rPr>
              <w:t>消毒柜</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1台</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bCs/>
                <w:color w:val="auto"/>
                <w:sz w:val="24"/>
                <w:szCs w:val="24"/>
              </w:rPr>
            </w:pPr>
            <w:r>
              <w:rPr>
                <w:rFonts w:hint="eastAsia" w:ascii="仿宋" w:hAnsi="仿宋" w:eastAsia="仿宋" w:cs="仿宋"/>
                <w:bCs/>
                <w:color w:val="auto"/>
                <w:sz w:val="24"/>
                <w:szCs w:val="24"/>
              </w:rPr>
              <w:t>多媒体</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1套</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bCs/>
                <w:color w:val="auto"/>
                <w:sz w:val="24"/>
                <w:szCs w:val="24"/>
              </w:rPr>
            </w:pPr>
            <w:r>
              <w:rPr>
                <w:rFonts w:hint="eastAsia" w:ascii="仿宋" w:hAnsi="仿宋" w:eastAsia="仿宋" w:cs="仿宋"/>
                <w:bCs/>
                <w:color w:val="auto"/>
                <w:sz w:val="24"/>
                <w:szCs w:val="24"/>
              </w:rPr>
              <w:t>消毒用品</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1批</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bCs/>
                <w:color w:val="auto"/>
                <w:sz w:val="24"/>
                <w:szCs w:val="24"/>
              </w:rPr>
            </w:pPr>
            <w:r>
              <w:rPr>
                <w:rFonts w:hint="eastAsia" w:ascii="仿宋" w:hAnsi="仿宋" w:eastAsia="仿宋" w:cs="仿宋"/>
                <w:bCs/>
                <w:color w:val="auto"/>
                <w:sz w:val="24"/>
                <w:szCs w:val="24"/>
              </w:rPr>
              <w:t>艾灸盒</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4个</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bCs/>
                <w:color w:val="auto"/>
                <w:sz w:val="24"/>
                <w:szCs w:val="24"/>
              </w:rPr>
            </w:pPr>
            <w:r>
              <w:rPr>
                <w:rFonts w:hint="eastAsia" w:ascii="仿宋" w:hAnsi="仿宋" w:eastAsia="仿宋" w:cs="仿宋"/>
                <w:bCs/>
                <w:color w:val="auto"/>
                <w:sz w:val="24"/>
                <w:szCs w:val="24"/>
              </w:rPr>
              <w:t>艾绒</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4包</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bCs/>
                <w:color w:val="auto"/>
                <w:sz w:val="24"/>
                <w:szCs w:val="24"/>
              </w:rPr>
            </w:pPr>
            <w:r>
              <w:rPr>
                <w:rFonts w:hint="eastAsia" w:ascii="仿宋" w:hAnsi="仿宋" w:eastAsia="仿宋" w:cs="仿宋"/>
                <w:bCs/>
                <w:color w:val="auto"/>
                <w:sz w:val="24"/>
                <w:szCs w:val="24"/>
              </w:rPr>
              <w:t>刮痧板</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2</w:t>
            </w:r>
            <w:r>
              <w:rPr>
                <w:rFonts w:ascii="仿宋" w:hAnsi="仿宋" w:eastAsia="仿宋" w:cs="仿宋"/>
                <w:bCs/>
                <w:color w:val="auto"/>
                <w:sz w:val="24"/>
                <w:szCs w:val="24"/>
              </w:rPr>
              <w:t>0</w:t>
            </w:r>
            <w:r>
              <w:rPr>
                <w:rFonts w:hint="eastAsia" w:ascii="仿宋" w:hAnsi="仿宋" w:eastAsia="仿宋" w:cs="仿宋"/>
                <w:bCs/>
                <w:color w:val="auto"/>
                <w:sz w:val="24"/>
                <w:szCs w:val="24"/>
              </w:rPr>
              <w:t>个</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bCs/>
                <w:color w:val="auto"/>
                <w:sz w:val="24"/>
                <w:szCs w:val="24"/>
              </w:rPr>
            </w:pPr>
            <w:r>
              <w:rPr>
                <w:rFonts w:hint="eastAsia" w:ascii="仿宋" w:hAnsi="仿宋" w:eastAsia="仿宋" w:cs="仿宋"/>
                <w:bCs/>
                <w:color w:val="auto"/>
                <w:sz w:val="24"/>
                <w:szCs w:val="24"/>
              </w:rPr>
              <w:t>大止血钳</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2</w:t>
            </w:r>
            <w:r>
              <w:rPr>
                <w:rFonts w:ascii="仿宋" w:hAnsi="仿宋" w:eastAsia="仿宋" w:cs="仿宋"/>
                <w:bCs/>
                <w:color w:val="auto"/>
                <w:sz w:val="24"/>
                <w:szCs w:val="24"/>
              </w:rPr>
              <w:t>0</w:t>
            </w:r>
            <w:r>
              <w:rPr>
                <w:rFonts w:hint="eastAsia" w:ascii="仿宋" w:hAnsi="仿宋" w:eastAsia="仿宋" w:cs="仿宋"/>
                <w:bCs/>
                <w:color w:val="auto"/>
                <w:sz w:val="24"/>
                <w:szCs w:val="24"/>
              </w:rPr>
              <w:t>个</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bCs/>
                <w:color w:val="auto"/>
                <w:sz w:val="24"/>
                <w:szCs w:val="24"/>
              </w:rPr>
            </w:pPr>
            <w:r>
              <w:rPr>
                <w:rFonts w:hint="eastAsia" w:ascii="仿宋" w:hAnsi="仿宋" w:eastAsia="仿宋" w:cs="仿宋"/>
                <w:bCs/>
                <w:color w:val="auto"/>
                <w:sz w:val="24"/>
                <w:szCs w:val="24"/>
              </w:rPr>
              <w:t>小止血钳</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2</w:t>
            </w:r>
            <w:r>
              <w:rPr>
                <w:rFonts w:ascii="仿宋" w:hAnsi="仿宋" w:eastAsia="仿宋" w:cs="仿宋"/>
                <w:bCs/>
                <w:color w:val="auto"/>
                <w:sz w:val="24"/>
                <w:szCs w:val="24"/>
              </w:rPr>
              <w:t>3</w:t>
            </w:r>
            <w:r>
              <w:rPr>
                <w:rFonts w:hint="eastAsia" w:ascii="仿宋" w:hAnsi="仿宋" w:eastAsia="仿宋" w:cs="仿宋"/>
                <w:bCs/>
                <w:color w:val="auto"/>
                <w:sz w:val="24"/>
                <w:szCs w:val="24"/>
              </w:rPr>
              <w:t>个</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widowControl/>
              <w:jc w:val="left"/>
              <w:rPr>
                <w:rFonts w:ascii="仿宋" w:hAnsi="仿宋" w:eastAsia="仿宋"/>
                <w:color w:val="auto"/>
                <w:sz w:val="24"/>
                <w:szCs w:val="24"/>
              </w:rPr>
            </w:pPr>
            <w:r>
              <w:rPr>
                <w:rFonts w:hint="eastAsia" w:ascii="仿宋" w:hAnsi="仿宋" w:eastAsia="仿宋"/>
                <w:color w:val="auto"/>
                <w:sz w:val="24"/>
                <w:szCs w:val="24"/>
              </w:rPr>
              <w:t>双标人体模型</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2个</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widowControl/>
              <w:jc w:val="left"/>
              <w:rPr>
                <w:rFonts w:ascii="仿宋" w:hAnsi="仿宋" w:eastAsia="仿宋"/>
                <w:color w:val="auto"/>
                <w:sz w:val="24"/>
                <w:szCs w:val="24"/>
              </w:rPr>
            </w:pPr>
            <w:r>
              <w:rPr>
                <w:rFonts w:hint="eastAsia" w:ascii="仿宋" w:hAnsi="仿宋" w:eastAsia="仿宋"/>
                <w:color w:val="auto"/>
                <w:sz w:val="24"/>
                <w:szCs w:val="24"/>
              </w:rPr>
              <w:t>酒精罐</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2</w:t>
            </w:r>
            <w:r>
              <w:rPr>
                <w:rFonts w:ascii="仿宋" w:hAnsi="仿宋" w:eastAsia="仿宋" w:cs="仿宋"/>
                <w:bCs/>
                <w:color w:val="auto"/>
                <w:sz w:val="24"/>
                <w:szCs w:val="24"/>
              </w:rPr>
              <w:t>5</w:t>
            </w:r>
            <w:r>
              <w:rPr>
                <w:rFonts w:hint="eastAsia" w:ascii="仿宋" w:hAnsi="仿宋" w:eastAsia="仿宋" w:cs="仿宋"/>
                <w:bCs/>
                <w:color w:val="auto"/>
                <w:sz w:val="24"/>
                <w:szCs w:val="24"/>
              </w:rPr>
              <w:t>个</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widowControl/>
              <w:jc w:val="left"/>
              <w:rPr>
                <w:rFonts w:ascii="仿宋" w:hAnsi="仿宋" w:eastAsia="仿宋"/>
                <w:color w:val="auto"/>
                <w:sz w:val="24"/>
                <w:szCs w:val="24"/>
              </w:rPr>
            </w:pPr>
            <w:r>
              <w:rPr>
                <w:rFonts w:hint="eastAsia" w:ascii="仿宋" w:hAnsi="仿宋" w:eastAsia="仿宋"/>
                <w:color w:val="auto"/>
                <w:sz w:val="24"/>
                <w:szCs w:val="24"/>
              </w:rPr>
              <w:t>镊子杯</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2</w:t>
            </w:r>
            <w:r>
              <w:rPr>
                <w:rFonts w:ascii="仿宋" w:hAnsi="仿宋" w:eastAsia="仿宋" w:cs="仿宋"/>
                <w:bCs/>
                <w:color w:val="auto"/>
                <w:sz w:val="24"/>
                <w:szCs w:val="24"/>
              </w:rPr>
              <w:t>8</w:t>
            </w:r>
            <w:r>
              <w:rPr>
                <w:rFonts w:hint="eastAsia" w:ascii="仿宋" w:hAnsi="仿宋" w:eastAsia="仿宋" w:cs="仿宋"/>
                <w:bCs/>
                <w:color w:val="auto"/>
                <w:sz w:val="24"/>
                <w:szCs w:val="24"/>
              </w:rPr>
              <w:t>个</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widowControl/>
              <w:jc w:val="left"/>
              <w:rPr>
                <w:rFonts w:ascii="仿宋" w:hAnsi="仿宋" w:eastAsia="仿宋"/>
                <w:color w:val="auto"/>
                <w:sz w:val="24"/>
                <w:szCs w:val="24"/>
              </w:rPr>
            </w:pPr>
            <w:r>
              <w:rPr>
                <w:rFonts w:hint="eastAsia" w:ascii="仿宋" w:hAnsi="仿宋" w:eastAsia="仿宋"/>
                <w:color w:val="auto"/>
                <w:sz w:val="24"/>
                <w:szCs w:val="24"/>
              </w:rPr>
              <w:t>镊子</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1</w:t>
            </w:r>
            <w:r>
              <w:rPr>
                <w:rFonts w:ascii="仿宋" w:hAnsi="仿宋" w:eastAsia="仿宋" w:cs="仿宋"/>
                <w:bCs/>
                <w:color w:val="auto"/>
                <w:sz w:val="24"/>
                <w:szCs w:val="24"/>
              </w:rPr>
              <w:t>2</w:t>
            </w:r>
            <w:r>
              <w:rPr>
                <w:rFonts w:hint="eastAsia" w:ascii="仿宋" w:hAnsi="仿宋" w:eastAsia="仿宋" w:cs="仿宋"/>
                <w:bCs/>
                <w:color w:val="auto"/>
                <w:sz w:val="24"/>
                <w:szCs w:val="24"/>
              </w:rPr>
              <w:t>支</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widowControl/>
              <w:jc w:val="left"/>
              <w:rPr>
                <w:rFonts w:ascii="仿宋" w:hAnsi="仿宋" w:eastAsia="仿宋"/>
                <w:color w:val="auto"/>
                <w:sz w:val="24"/>
                <w:szCs w:val="24"/>
              </w:rPr>
            </w:pPr>
            <w:r>
              <w:rPr>
                <w:rFonts w:hint="eastAsia" w:ascii="仿宋" w:hAnsi="仿宋" w:eastAsia="仿宋"/>
                <w:color w:val="auto"/>
                <w:sz w:val="24"/>
                <w:szCs w:val="24"/>
              </w:rPr>
              <w:t>脊柱模型</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3个</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widowControl/>
              <w:jc w:val="left"/>
              <w:rPr>
                <w:rFonts w:ascii="仿宋" w:hAnsi="仿宋" w:eastAsia="仿宋"/>
                <w:color w:val="auto"/>
                <w:sz w:val="24"/>
                <w:szCs w:val="24"/>
              </w:rPr>
            </w:pPr>
            <w:r>
              <w:rPr>
                <w:rFonts w:hint="eastAsia" w:ascii="仿宋" w:hAnsi="仿宋" w:eastAsia="仿宋"/>
                <w:color w:val="auto"/>
                <w:sz w:val="24"/>
                <w:szCs w:val="24"/>
              </w:rPr>
              <w:t>艾条罐</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4</w:t>
            </w:r>
            <w:r>
              <w:rPr>
                <w:rFonts w:ascii="仿宋" w:hAnsi="仿宋" w:eastAsia="仿宋" w:cs="仿宋"/>
                <w:bCs/>
                <w:color w:val="auto"/>
                <w:sz w:val="24"/>
                <w:szCs w:val="24"/>
              </w:rPr>
              <w:t>3</w:t>
            </w:r>
            <w:r>
              <w:rPr>
                <w:rFonts w:hint="eastAsia" w:ascii="仿宋" w:hAnsi="仿宋" w:eastAsia="仿宋" w:cs="仿宋"/>
                <w:bCs/>
                <w:color w:val="auto"/>
                <w:sz w:val="24"/>
                <w:szCs w:val="24"/>
              </w:rPr>
              <w:t>罐</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widowControl/>
              <w:jc w:val="left"/>
              <w:rPr>
                <w:rFonts w:ascii="仿宋" w:hAnsi="仿宋" w:eastAsia="仿宋"/>
                <w:color w:val="auto"/>
                <w:sz w:val="24"/>
                <w:szCs w:val="24"/>
              </w:rPr>
            </w:pPr>
            <w:r>
              <w:rPr>
                <w:rFonts w:hint="eastAsia" w:ascii="仿宋" w:hAnsi="仿宋" w:eastAsia="仿宋"/>
                <w:color w:val="auto"/>
                <w:sz w:val="24"/>
                <w:szCs w:val="24"/>
              </w:rPr>
              <w:t>竹罐</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3盒</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widowControl/>
              <w:jc w:val="left"/>
              <w:rPr>
                <w:rFonts w:ascii="仿宋" w:hAnsi="仿宋" w:eastAsia="仿宋"/>
                <w:color w:val="auto"/>
                <w:sz w:val="24"/>
                <w:szCs w:val="24"/>
              </w:rPr>
            </w:pPr>
            <w:r>
              <w:rPr>
                <w:rFonts w:hint="eastAsia" w:ascii="仿宋" w:hAnsi="仿宋" w:eastAsia="仿宋"/>
                <w:color w:val="auto"/>
                <w:sz w:val="24"/>
                <w:szCs w:val="24"/>
              </w:rPr>
              <w:t>牛角刮痧</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1</w:t>
            </w:r>
            <w:r>
              <w:rPr>
                <w:rFonts w:ascii="仿宋" w:hAnsi="仿宋" w:eastAsia="仿宋" w:cs="仿宋"/>
                <w:bCs/>
                <w:color w:val="auto"/>
                <w:sz w:val="24"/>
                <w:szCs w:val="24"/>
              </w:rPr>
              <w:t>2</w:t>
            </w:r>
            <w:r>
              <w:rPr>
                <w:rFonts w:hint="eastAsia" w:ascii="仿宋" w:hAnsi="仿宋" w:eastAsia="仿宋" w:cs="仿宋"/>
                <w:bCs/>
                <w:color w:val="auto"/>
                <w:sz w:val="24"/>
                <w:szCs w:val="24"/>
              </w:rPr>
              <w:t>套</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widowControl/>
              <w:jc w:val="left"/>
              <w:rPr>
                <w:rFonts w:ascii="仿宋" w:hAnsi="仿宋" w:eastAsia="仿宋"/>
                <w:color w:val="auto"/>
                <w:sz w:val="24"/>
                <w:szCs w:val="24"/>
              </w:rPr>
            </w:pPr>
            <w:r>
              <w:rPr>
                <w:rFonts w:hint="eastAsia" w:ascii="仿宋" w:hAnsi="仿宋" w:eastAsia="仿宋"/>
                <w:color w:val="auto"/>
                <w:sz w:val="24"/>
                <w:szCs w:val="24"/>
              </w:rPr>
              <w:t>穴位模型</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2个</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bl>
    <w:p>
      <w:pPr>
        <w:jc w:val="left"/>
        <w:rPr>
          <w:rFonts w:hint="eastAsia" w:ascii="仿宋" w:hAnsi="仿宋" w:eastAsia="仿宋" w:cs="仿宋"/>
          <w:b/>
          <w:bCs/>
          <w:color w:val="auto"/>
          <w:sz w:val="24"/>
          <w:szCs w:val="24"/>
        </w:rPr>
      </w:pPr>
    </w:p>
    <w:tbl>
      <w:tblPr>
        <w:tblStyle w:val="13"/>
        <w:tblpPr w:leftFromText="180" w:rightFromText="180" w:vertAnchor="text" w:horzAnchor="page" w:tblpX="1276" w:tblpY="109"/>
        <w:tblOverlap w:val="never"/>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586"/>
        <w:gridCol w:w="4623"/>
        <w:gridCol w:w="3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40" w:type="dxa"/>
            <w:gridSpan w:val="4"/>
            <w:vAlign w:val="center"/>
          </w:tcPr>
          <w:p>
            <w:pPr>
              <w:ind w:firstLine="482" w:firstLineChars="200"/>
              <w:jc w:val="center"/>
              <w:rPr>
                <w:rFonts w:hint="eastAsia" w:ascii="仿宋" w:hAnsi="仿宋" w:eastAsia="仿宋" w:cs="仿宋"/>
                <w:b/>
                <w:bCs w:val="0"/>
                <w:color w:val="auto"/>
                <w:sz w:val="24"/>
                <w:szCs w:val="24"/>
              </w:rPr>
            </w:pPr>
            <w:r>
              <w:rPr>
                <w:rFonts w:hint="eastAsia" w:ascii="仿宋" w:hAnsi="仿宋" w:eastAsia="仿宋" w:cs="仿宋"/>
                <w:b/>
                <w:bCs w:val="0"/>
                <w:color w:val="auto"/>
                <w:kern w:val="0"/>
                <w:sz w:val="24"/>
                <w:szCs w:val="24"/>
                <w:highlight w:val="none"/>
                <w:lang w:bidi="ar"/>
              </w:rPr>
              <w:t>表2 校内专业教学实训仪器设备设置方案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186" w:type="dxa"/>
          </w:tcPr>
          <w:p>
            <w:pPr>
              <w:jc w:val="center"/>
              <w:rPr>
                <w:rFonts w:hint="eastAsia" w:ascii="仿宋" w:hAnsi="仿宋" w:eastAsia="仿宋" w:cs="仿宋"/>
                <w:b/>
                <w:bCs w:val="0"/>
                <w:color w:val="auto"/>
                <w:sz w:val="24"/>
                <w:szCs w:val="24"/>
              </w:rPr>
            </w:pPr>
            <w:r>
              <w:rPr>
                <w:rFonts w:hint="eastAsia" w:ascii="仿宋" w:hAnsi="仿宋" w:eastAsia="仿宋" w:cs="仿宋"/>
                <w:b/>
                <w:bCs w:val="0"/>
                <w:color w:val="auto"/>
                <w:sz w:val="24"/>
                <w:szCs w:val="24"/>
              </w:rPr>
              <w:t>实训室名称</w:t>
            </w:r>
          </w:p>
        </w:tc>
        <w:tc>
          <w:tcPr>
            <w:tcW w:w="586" w:type="dxa"/>
          </w:tcPr>
          <w:p>
            <w:pPr>
              <w:jc w:val="center"/>
              <w:rPr>
                <w:rFonts w:hint="eastAsia" w:ascii="仿宋" w:hAnsi="仿宋" w:eastAsia="仿宋" w:cs="仿宋"/>
                <w:b/>
                <w:bCs w:val="0"/>
                <w:color w:val="auto"/>
                <w:sz w:val="24"/>
                <w:szCs w:val="24"/>
              </w:rPr>
            </w:pPr>
            <w:r>
              <w:rPr>
                <w:rFonts w:hint="eastAsia" w:ascii="仿宋" w:hAnsi="仿宋" w:eastAsia="仿宋" w:cs="仿宋"/>
                <w:b/>
                <w:bCs w:val="0"/>
                <w:color w:val="auto"/>
                <w:sz w:val="24"/>
                <w:szCs w:val="24"/>
              </w:rPr>
              <w:t>名称</w:t>
            </w:r>
          </w:p>
        </w:tc>
        <w:tc>
          <w:tcPr>
            <w:tcW w:w="4623" w:type="dxa"/>
            <w:vAlign w:val="center"/>
          </w:tcPr>
          <w:p>
            <w:pPr>
              <w:ind w:firstLine="482" w:firstLineChars="200"/>
              <w:jc w:val="center"/>
              <w:rPr>
                <w:rFonts w:hint="eastAsia" w:ascii="仿宋" w:hAnsi="仿宋" w:eastAsia="仿宋" w:cs="仿宋"/>
                <w:b/>
                <w:bCs w:val="0"/>
                <w:color w:val="auto"/>
                <w:sz w:val="24"/>
                <w:szCs w:val="24"/>
              </w:rPr>
            </w:pPr>
            <w:r>
              <w:rPr>
                <w:rFonts w:hint="eastAsia" w:ascii="仿宋" w:hAnsi="仿宋" w:eastAsia="仿宋" w:cs="仿宋"/>
                <w:b/>
                <w:bCs w:val="0"/>
                <w:color w:val="auto"/>
                <w:sz w:val="24"/>
                <w:szCs w:val="24"/>
              </w:rPr>
              <w:t>主要设施</w:t>
            </w:r>
          </w:p>
        </w:tc>
        <w:tc>
          <w:tcPr>
            <w:tcW w:w="3245" w:type="dxa"/>
            <w:vAlign w:val="center"/>
          </w:tcPr>
          <w:p>
            <w:pPr>
              <w:ind w:firstLine="482" w:firstLineChars="200"/>
              <w:jc w:val="center"/>
              <w:rPr>
                <w:rFonts w:hint="eastAsia" w:ascii="仿宋" w:hAnsi="仿宋" w:eastAsia="仿宋" w:cs="仿宋"/>
                <w:b/>
                <w:bCs w:val="0"/>
                <w:color w:val="auto"/>
                <w:sz w:val="24"/>
                <w:szCs w:val="24"/>
              </w:rPr>
            </w:pPr>
            <w:r>
              <w:rPr>
                <w:rFonts w:hint="eastAsia" w:ascii="仿宋" w:hAnsi="仿宋" w:eastAsia="仿宋" w:cs="仿宋"/>
                <w:b/>
                <w:bCs w:val="0"/>
                <w:color w:val="auto"/>
                <w:sz w:val="24"/>
                <w:szCs w:val="24"/>
              </w:rPr>
              <w:t>主要用途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86" w:type="dxa"/>
            <w:vMerge w:val="restart"/>
            <w:vAlign w:val="center"/>
          </w:tcPr>
          <w:p>
            <w:pPr>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解剖</w:t>
            </w:r>
            <w:r>
              <w:rPr>
                <w:rFonts w:hint="eastAsia" w:ascii="仿宋" w:hAnsi="仿宋" w:eastAsia="仿宋" w:cs="仿宋"/>
                <w:color w:val="auto"/>
                <w:sz w:val="24"/>
                <w:szCs w:val="24"/>
              </w:rPr>
              <w:t>实验室</w:t>
            </w:r>
          </w:p>
        </w:tc>
        <w:tc>
          <w:tcPr>
            <w:tcW w:w="586" w:type="dxa"/>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bCs/>
                <w:color w:val="auto"/>
                <w:kern w:val="0"/>
                <w:sz w:val="24"/>
                <w:szCs w:val="24"/>
                <w:lang w:bidi="ar"/>
              </w:rPr>
              <w:t>3D 解剖软件</w:t>
            </w:r>
          </w:p>
        </w:tc>
        <w:tc>
          <w:tcPr>
            <w:tcW w:w="3245" w:type="dxa"/>
          </w:tcPr>
          <w:p>
            <w:pPr>
              <w:ind w:firstLine="480" w:firstLineChars="200"/>
              <w:jc w:val="left"/>
              <w:rPr>
                <w:rFonts w:hint="eastAsia" w:ascii="仿宋" w:hAnsi="仿宋" w:eastAsia="仿宋" w:cs="仿宋"/>
                <w:color w:val="auto"/>
                <w:sz w:val="24"/>
                <w:szCs w:val="24"/>
              </w:rPr>
            </w:pPr>
            <w:r>
              <w:rPr>
                <w:rFonts w:hint="eastAsia" w:ascii="仿宋" w:hAnsi="仿宋" w:eastAsia="仿宋" w:cs="仿宋"/>
                <w:bCs/>
                <w:color w:val="auto"/>
                <w:kern w:val="0"/>
                <w:sz w:val="24"/>
                <w:szCs w:val="24"/>
                <w:lang w:bidi="ar"/>
              </w:rPr>
              <w:t>直观整体展示人体解剖结构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restart"/>
            <w:vAlign w:val="center"/>
          </w:tcPr>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运动系统</w:t>
            </w:r>
          </w:p>
        </w:tc>
        <w:tc>
          <w:tcPr>
            <w:tcW w:w="4623"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 w:hAnsi="仿宋" w:eastAsia="仿宋" w:cs="仿宋"/>
                <w:bCs/>
                <w:color w:val="auto"/>
                <w:sz w:val="24"/>
                <w:szCs w:val="24"/>
              </w:rPr>
            </w:pPr>
            <w:r>
              <w:rPr>
                <w:rFonts w:hint="eastAsia" w:ascii="仿宋" w:hAnsi="仿宋" w:eastAsia="仿宋" w:cs="仿宋"/>
                <w:bCs/>
                <w:color w:val="auto"/>
                <w:kern w:val="0"/>
                <w:sz w:val="24"/>
                <w:szCs w:val="24"/>
                <w:lang w:bidi="ar"/>
              </w:rPr>
              <w:t>人体骨架（全身骨骼标本/模型）</w:t>
            </w:r>
          </w:p>
        </w:tc>
        <w:tc>
          <w:tcPr>
            <w:tcW w:w="3245" w:type="dxa"/>
            <w:vMerge w:val="restart"/>
            <w:vAlign w:val="center"/>
          </w:tcPr>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直观展示骨骼、肌肉系统构成，展示关节组成及特点，展示运动系统各器官的形态结构的、位置、毗邻关系以及骨性标志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continue"/>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 w:hAnsi="仿宋" w:eastAsia="仿宋" w:cs="仿宋"/>
                <w:bCs/>
                <w:color w:val="auto"/>
                <w:kern w:val="0"/>
                <w:sz w:val="24"/>
                <w:szCs w:val="24"/>
                <w:lang w:bidi="ar"/>
              </w:rPr>
            </w:pPr>
            <w:r>
              <w:rPr>
                <w:rFonts w:hint="eastAsia" w:ascii="仿宋" w:hAnsi="仿宋" w:eastAsia="仿宋" w:cs="仿宋"/>
                <w:bCs/>
                <w:color w:val="auto"/>
                <w:kern w:val="0"/>
                <w:sz w:val="24"/>
                <w:szCs w:val="24"/>
                <w:lang w:bidi="ar"/>
              </w:rPr>
              <w:t>人体全身模型 85cm</w:t>
            </w:r>
          </w:p>
        </w:tc>
        <w:tc>
          <w:tcPr>
            <w:tcW w:w="3245" w:type="dxa"/>
            <w:vMerge w:val="continue"/>
          </w:tcPr>
          <w:p>
            <w:pPr>
              <w:ind w:firstLine="480" w:firstLineChars="20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continue"/>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 w:hAnsi="仿宋" w:eastAsia="仿宋" w:cs="仿宋"/>
                <w:bCs/>
                <w:color w:val="auto"/>
                <w:sz w:val="24"/>
                <w:szCs w:val="24"/>
              </w:rPr>
            </w:pPr>
            <w:r>
              <w:rPr>
                <w:rFonts w:hint="eastAsia" w:ascii="仿宋" w:hAnsi="仿宋" w:eastAsia="仿宋" w:cs="仿宋"/>
                <w:bCs/>
                <w:color w:val="auto"/>
                <w:kern w:val="0"/>
                <w:sz w:val="24"/>
                <w:szCs w:val="24"/>
                <w:lang w:bidi="ar"/>
              </w:rPr>
              <w:t>全身肌肉模型 85cm</w:t>
            </w:r>
          </w:p>
        </w:tc>
        <w:tc>
          <w:tcPr>
            <w:tcW w:w="3245" w:type="dxa"/>
            <w:vMerge w:val="continue"/>
          </w:tcPr>
          <w:p>
            <w:pPr>
              <w:ind w:firstLine="480" w:firstLineChars="20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continue"/>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 w:hAnsi="仿宋" w:eastAsia="仿宋" w:cs="仿宋"/>
                <w:bCs/>
                <w:color w:val="auto"/>
                <w:sz w:val="24"/>
                <w:szCs w:val="24"/>
              </w:rPr>
            </w:pPr>
            <w:r>
              <w:rPr>
                <w:rFonts w:hint="eastAsia" w:ascii="仿宋" w:hAnsi="仿宋" w:eastAsia="仿宋" w:cs="仿宋"/>
                <w:bCs/>
                <w:color w:val="auto"/>
                <w:kern w:val="0"/>
                <w:sz w:val="24"/>
                <w:szCs w:val="24"/>
                <w:lang w:bidi="ar"/>
              </w:rPr>
              <w:t>脊柱及颅骨标本与模型</w:t>
            </w:r>
          </w:p>
        </w:tc>
        <w:tc>
          <w:tcPr>
            <w:tcW w:w="3245" w:type="dxa"/>
            <w:vMerge w:val="continue"/>
          </w:tcPr>
          <w:p>
            <w:pPr>
              <w:ind w:firstLine="480" w:firstLineChars="20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continue"/>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上肢（肩、肘、腕）关节组成标本/模型</w:t>
            </w:r>
          </w:p>
        </w:tc>
        <w:tc>
          <w:tcPr>
            <w:tcW w:w="3245" w:type="dxa"/>
            <w:vMerge w:val="continue"/>
          </w:tcPr>
          <w:p>
            <w:pPr>
              <w:ind w:firstLine="480" w:firstLineChars="20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continue"/>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下肢（髋、膝、踝）关节组成标本/模型</w:t>
            </w:r>
          </w:p>
        </w:tc>
        <w:tc>
          <w:tcPr>
            <w:tcW w:w="3245" w:type="dxa"/>
            <w:vMerge w:val="continue"/>
          </w:tcPr>
          <w:p>
            <w:pPr>
              <w:ind w:firstLine="480" w:firstLineChars="20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restart"/>
            <w:vAlign w:val="center"/>
          </w:tcPr>
          <w:p>
            <w:pPr>
              <w:jc w:val="left"/>
              <w:rPr>
                <w:rFonts w:hint="eastAsia" w:ascii="仿宋" w:hAnsi="仿宋" w:eastAsia="仿宋" w:cs="仿宋"/>
                <w:color w:val="auto"/>
                <w:sz w:val="24"/>
                <w:szCs w:val="24"/>
              </w:rPr>
            </w:pPr>
          </w:p>
          <w:p>
            <w:pPr>
              <w:jc w:val="left"/>
              <w:rPr>
                <w:rFonts w:hint="eastAsia" w:ascii="仿宋" w:hAnsi="仿宋" w:eastAsia="仿宋" w:cs="仿宋"/>
                <w:color w:val="auto"/>
                <w:sz w:val="24"/>
                <w:szCs w:val="24"/>
              </w:rPr>
            </w:pPr>
          </w:p>
          <w:p>
            <w:pPr>
              <w:jc w:val="left"/>
              <w:rPr>
                <w:rFonts w:hint="eastAsia" w:ascii="仿宋" w:hAnsi="仿宋" w:eastAsia="仿宋" w:cs="仿宋"/>
                <w:color w:val="auto"/>
                <w:sz w:val="24"/>
                <w:szCs w:val="24"/>
              </w:rPr>
            </w:pPr>
          </w:p>
          <w:p>
            <w:pPr>
              <w:jc w:val="left"/>
              <w:rPr>
                <w:rFonts w:hint="eastAsia" w:ascii="仿宋" w:hAnsi="仿宋" w:eastAsia="仿宋" w:cs="仿宋"/>
                <w:color w:val="auto"/>
                <w:sz w:val="24"/>
                <w:szCs w:val="24"/>
              </w:rPr>
            </w:pPr>
          </w:p>
          <w:p>
            <w:pPr>
              <w:jc w:val="left"/>
              <w:rPr>
                <w:rFonts w:hint="eastAsia" w:ascii="仿宋" w:hAnsi="仿宋" w:eastAsia="仿宋" w:cs="仿宋"/>
                <w:color w:val="auto"/>
                <w:sz w:val="24"/>
                <w:szCs w:val="24"/>
              </w:rPr>
            </w:pPr>
          </w:p>
          <w:p>
            <w:pPr>
              <w:jc w:val="left"/>
              <w:rPr>
                <w:rFonts w:hint="eastAsia" w:ascii="仿宋" w:hAnsi="仿宋" w:eastAsia="仿宋" w:cs="仿宋"/>
                <w:color w:val="auto"/>
                <w:sz w:val="24"/>
                <w:szCs w:val="24"/>
              </w:rPr>
            </w:pP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内脏系统</w:t>
            </w: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消化系统组成标本/模型</w:t>
            </w:r>
          </w:p>
        </w:tc>
        <w:tc>
          <w:tcPr>
            <w:tcW w:w="3245" w:type="dxa"/>
            <w:vMerge w:val="restart"/>
            <w:vAlign w:val="center"/>
          </w:tcPr>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直观展示内脏各系统的组成以及各器官的形态结构的、位置和毗邻关系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continue"/>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消化系统各器官（口腔、咽、胃、胰、肝胆、小肠、大肠等）标本/模型</w:t>
            </w:r>
          </w:p>
        </w:tc>
        <w:tc>
          <w:tcPr>
            <w:tcW w:w="3245" w:type="dxa"/>
            <w:vMerge w:val="continue"/>
          </w:tcPr>
          <w:p>
            <w:pPr>
              <w:ind w:firstLine="480" w:firstLineChars="20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continue"/>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呼吸系统组成标本/模型</w:t>
            </w:r>
          </w:p>
        </w:tc>
        <w:tc>
          <w:tcPr>
            <w:tcW w:w="3245" w:type="dxa"/>
            <w:vMerge w:val="continue"/>
          </w:tcPr>
          <w:p>
            <w:pPr>
              <w:ind w:firstLine="480" w:firstLineChars="20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continue"/>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呼吸系统各器官（鼻、喉、气管、肺等）标本/模型</w:t>
            </w:r>
          </w:p>
        </w:tc>
        <w:tc>
          <w:tcPr>
            <w:tcW w:w="3245" w:type="dxa"/>
            <w:vMerge w:val="continue"/>
          </w:tcPr>
          <w:p>
            <w:pPr>
              <w:ind w:firstLine="480" w:firstLineChars="20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186" w:type="dxa"/>
            <w:vMerge w:val="continue"/>
            <w:vAlign w:val="center"/>
          </w:tcPr>
          <w:p>
            <w:pPr>
              <w:ind w:firstLine="480" w:firstLineChars="200"/>
              <w:jc w:val="left"/>
              <w:rPr>
                <w:rFonts w:hint="eastAsia" w:ascii="仿宋" w:hAnsi="仿宋" w:eastAsia="仿宋" w:cs="仿宋"/>
                <w:color w:val="auto"/>
                <w:sz w:val="24"/>
                <w:szCs w:val="24"/>
              </w:rPr>
            </w:pPr>
          </w:p>
        </w:tc>
        <w:tc>
          <w:tcPr>
            <w:tcW w:w="586" w:type="dxa"/>
            <w:vMerge w:val="continue"/>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泌尿系统组成标本/模型</w:t>
            </w:r>
          </w:p>
        </w:tc>
        <w:tc>
          <w:tcPr>
            <w:tcW w:w="3245" w:type="dxa"/>
            <w:vMerge w:val="continue"/>
          </w:tcPr>
          <w:p>
            <w:pPr>
              <w:ind w:firstLine="480" w:firstLineChars="20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continue"/>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泌尿系统各器官（肾、输尿管、膀胱、尿道）标本/模型</w:t>
            </w:r>
          </w:p>
        </w:tc>
        <w:tc>
          <w:tcPr>
            <w:tcW w:w="3245" w:type="dxa"/>
            <w:vMerge w:val="restart"/>
            <w:vAlign w:val="center"/>
          </w:tcPr>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直观展示内脏各系统的组成以及各器官的形态结构的、位置和毗邻关系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continue"/>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男性生殖系统组成标本/模型</w:t>
            </w:r>
          </w:p>
        </w:tc>
        <w:tc>
          <w:tcPr>
            <w:tcW w:w="3245" w:type="dxa"/>
            <w:vMerge w:val="continue"/>
          </w:tcPr>
          <w:p>
            <w:pPr>
              <w:ind w:firstLine="480" w:firstLineChars="20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continue"/>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女性生殖系统组成标本/模型</w:t>
            </w:r>
          </w:p>
        </w:tc>
        <w:tc>
          <w:tcPr>
            <w:tcW w:w="3245" w:type="dxa"/>
            <w:vMerge w:val="continue"/>
          </w:tcPr>
          <w:p>
            <w:pPr>
              <w:ind w:firstLine="480" w:firstLineChars="20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continue"/>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男性/女性骨盆矢状切标本/模型</w:t>
            </w:r>
          </w:p>
        </w:tc>
        <w:tc>
          <w:tcPr>
            <w:tcW w:w="3245" w:type="dxa"/>
            <w:vMerge w:val="continue"/>
          </w:tcPr>
          <w:p>
            <w:pPr>
              <w:ind w:firstLine="480" w:firstLineChars="20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continue"/>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男（女）性生殖系统各器官（睾丸、输精管、前列腺、阴茎；卵巢、子宫、外阴）标本/模型</w:t>
            </w:r>
          </w:p>
        </w:tc>
        <w:tc>
          <w:tcPr>
            <w:tcW w:w="3245" w:type="dxa"/>
            <w:vMerge w:val="continue"/>
          </w:tcPr>
          <w:p>
            <w:pPr>
              <w:ind w:firstLine="480" w:firstLineChars="20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restart"/>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脉管系统</w:t>
            </w: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全身动脉走行标本</w:t>
            </w:r>
          </w:p>
        </w:tc>
        <w:tc>
          <w:tcPr>
            <w:tcW w:w="3245" w:type="dxa"/>
            <w:vMerge w:val="restart"/>
            <w:vAlign w:val="center"/>
          </w:tcPr>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直观展示脉管系统的组成以及心脏的形态结构的、位置和毗邻关系，动、静（浅、深）脉的行程和分布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continue"/>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全身动、静脉走行模型</w:t>
            </w:r>
          </w:p>
        </w:tc>
        <w:tc>
          <w:tcPr>
            <w:tcW w:w="3245" w:type="dxa"/>
            <w:vMerge w:val="continue"/>
          </w:tcPr>
          <w:p>
            <w:pPr>
              <w:ind w:firstLine="480" w:firstLineChars="20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continue"/>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心及血管标本/模型</w:t>
            </w:r>
          </w:p>
        </w:tc>
        <w:tc>
          <w:tcPr>
            <w:tcW w:w="3245" w:type="dxa"/>
            <w:vMerge w:val="continue"/>
          </w:tcPr>
          <w:p>
            <w:pPr>
              <w:ind w:firstLine="480" w:firstLineChars="20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continue"/>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头颈部动、静标本</w:t>
            </w:r>
          </w:p>
        </w:tc>
        <w:tc>
          <w:tcPr>
            <w:tcW w:w="3245" w:type="dxa"/>
            <w:vMerge w:val="continue"/>
          </w:tcPr>
          <w:p>
            <w:pPr>
              <w:ind w:firstLine="480" w:firstLineChars="20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continue"/>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上肢动、静（浅、深）脉标本</w:t>
            </w:r>
          </w:p>
        </w:tc>
        <w:tc>
          <w:tcPr>
            <w:tcW w:w="3245" w:type="dxa"/>
            <w:vMerge w:val="continue"/>
          </w:tcPr>
          <w:p>
            <w:pPr>
              <w:ind w:firstLine="480" w:firstLineChars="20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continue"/>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下肢动、静（浅、深）脉标本</w:t>
            </w:r>
          </w:p>
        </w:tc>
        <w:tc>
          <w:tcPr>
            <w:tcW w:w="3245" w:type="dxa"/>
            <w:vMerge w:val="continue"/>
          </w:tcPr>
          <w:p>
            <w:pPr>
              <w:ind w:firstLine="480" w:firstLineChars="20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continue"/>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肝门静脉系标本</w:t>
            </w:r>
          </w:p>
        </w:tc>
        <w:tc>
          <w:tcPr>
            <w:tcW w:w="3245" w:type="dxa"/>
            <w:vMerge w:val="continue"/>
          </w:tcPr>
          <w:p>
            <w:pPr>
              <w:ind w:firstLine="480" w:firstLineChars="20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restart"/>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神经</w:t>
            </w:r>
          </w:p>
          <w:p>
            <w:pPr>
              <w:rPr>
                <w:rFonts w:hint="eastAsia" w:ascii="仿宋" w:hAnsi="仿宋" w:eastAsia="仿宋" w:cs="仿宋"/>
                <w:color w:val="auto"/>
                <w:sz w:val="24"/>
                <w:szCs w:val="24"/>
              </w:rPr>
            </w:pPr>
            <w:r>
              <w:rPr>
                <w:rFonts w:hint="eastAsia" w:ascii="仿宋" w:hAnsi="仿宋" w:eastAsia="仿宋" w:cs="仿宋"/>
                <w:color w:val="auto"/>
                <w:sz w:val="24"/>
                <w:szCs w:val="24"/>
              </w:rPr>
              <w:t>系统</w:t>
            </w: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bCs/>
                <w:color w:val="auto"/>
                <w:kern w:val="0"/>
                <w:sz w:val="24"/>
                <w:szCs w:val="24"/>
                <w:lang w:bidi="ar"/>
              </w:rPr>
              <w:t>全身神经系统组成标本与模型</w:t>
            </w:r>
          </w:p>
        </w:tc>
        <w:tc>
          <w:tcPr>
            <w:tcW w:w="3245" w:type="dxa"/>
            <w:vMerge w:val="restart"/>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直观展示神经系统的组成以及脑的形态结构，上、下肢周围神经的行程和分布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continue"/>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 w:hAnsi="仿宋" w:eastAsia="仿宋" w:cs="仿宋"/>
                <w:bCs/>
                <w:color w:val="auto"/>
                <w:sz w:val="24"/>
                <w:szCs w:val="24"/>
              </w:rPr>
            </w:pPr>
            <w:r>
              <w:rPr>
                <w:rFonts w:hint="eastAsia" w:ascii="仿宋" w:hAnsi="仿宋" w:eastAsia="仿宋" w:cs="仿宋"/>
                <w:bCs/>
                <w:color w:val="auto"/>
                <w:kern w:val="0"/>
                <w:sz w:val="24"/>
                <w:szCs w:val="24"/>
                <w:lang w:bidi="ar"/>
              </w:rPr>
              <w:t>脑的标本与模型</w:t>
            </w:r>
          </w:p>
        </w:tc>
        <w:tc>
          <w:tcPr>
            <w:tcW w:w="3245" w:type="dxa"/>
            <w:vMerge w:val="continue"/>
          </w:tcPr>
          <w:p>
            <w:pPr>
              <w:ind w:firstLine="480" w:firstLineChars="20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continue"/>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 w:hAnsi="仿宋" w:eastAsia="仿宋" w:cs="仿宋"/>
                <w:bCs/>
                <w:color w:val="auto"/>
                <w:sz w:val="24"/>
                <w:szCs w:val="24"/>
              </w:rPr>
            </w:pPr>
            <w:r>
              <w:rPr>
                <w:rFonts w:hint="eastAsia" w:ascii="仿宋" w:hAnsi="仿宋" w:eastAsia="仿宋" w:cs="仿宋"/>
                <w:bCs/>
                <w:color w:val="auto"/>
                <w:kern w:val="0"/>
                <w:sz w:val="24"/>
                <w:szCs w:val="24"/>
                <w:lang w:bidi="ar"/>
              </w:rPr>
              <w:t>椎管内部脊髓神经标本与模型</w:t>
            </w:r>
          </w:p>
        </w:tc>
        <w:tc>
          <w:tcPr>
            <w:tcW w:w="3245" w:type="dxa"/>
            <w:vMerge w:val="continue"/>
          </w:tcPr>
          <w:p>
            <w:pPr>
              <w:ind w:firstLine="480" w:firstLineChars="20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continue"/>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上肢神经标本</w:t>
            </w:r>
          </w:p>
        </w:tc>
        <w:tc>
          <w:tcPr>
            <w:tcW w:w="3245" w:type="dxa"/>
            <w:vMerge w:val="continue"/>
          </w:tcPr>
          <w:p>
            <w:pPr>
              <w:ind w:firstLine="480" w:firstLineChars="20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continue"/>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下肢神经标本</w:t>
            </w:r>
          </w:p>
        </w:tc>
        <w:tc>
          <w:tcPr>
            <w:tcW w:w="3245" w:type="dxa"/>
            <w:vMerge w:val="continue"/>
          </w:tcPr>
          <w:p>
            <w:pPr>
              <w:ind w:firstLine="480" w:firstLineChars="20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continue"/>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头面部神经标本</w:t>
            </w:r>
          </w:p>
        </w:tc>
        <w:tc>
          <w:tcPr>
            <w:tcW w:w="3245" w:type="dxa"/>
            <w:vMerge w:val="continue"/>
          </w:tcPr>
          <w:p>
            <w:pPr>
              <w:ind w:firstLine="480" w:firstLineChars="200"/>
              <w:jc w:val="left"/>
              <w:rPr>
                <w:rFonts w:hint="eastAsia" w:ascii="仿宋" w:hAnsi="仿宋" w:eastAsia="仿宋" w:cs="仿宋"/>
                <w:color w:val="auto"/>
                <w:sz w:val="24"/>
                <w:szCs w:val="24"/>
              </w:rPr>
            </w:pPr>
          </w:p>
        </w:tc>
      </w:tr>
    </w:tbl>
    <w:p>
      <w:pPr>
        <w:jc w:val="left"/>
        <w:rPr>
          <w:rFonts w:hint="eastAsia" w:ascii="仿宋" w:hAnsi="仿宋" w:eastAsia="仿宋" w:cs="仿宋"/>
          <w:b/>
          <w:bCs/>
          <w:color w:val="auto"/>
          <w:sz w:val="24"/>
          <w:szCs w:val="24"/>
        </w:rPr>
      </w:pP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cs="仿宋"/>
          <w:color w:val="auto"/>
          <w:sz w:val="32"/>
          <w:szCs w:val="32"/>
        </w:rPr>
      </w:pPr>
      <w:r>
        <w:rPr>
          <w:rFonts w:hint="eastAsia" w:ascii="仿宋" w:hAnsi="仿宋" w:eastAsia="仿宋" w:cs="仿宋"/>
          <w:color w:val="auto"/>
          <w:sz w:val="32"/>
          <w:szCs w:val="32"/>
        </w:rPr>
        <w:t>3.校外实训基地</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cs="宋体"/>
          <w:color w:val="auto"/>
          <w:sz w:val="32"/>
          <w:szCs w:val="32"/>
        </w:rPr>
      </w:pPr>
      <w:r>
        <w:rPr>
          <w:rFonts w:hint="eastAsia" w:ascii="仿宋" w:hAnsi="仿宋" w:eastAsia="仿宋" w:cs="宋体"/>
          <w:color w:val="auto"/>
          <w:sz w:val="32"/>
          <w:szCs w:val="32"/>
        </w:rPr>
        <w:t>校外实训基地分为教学见习基地和毕业实习基地两类。</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cs="仿宋"/>
          <w:color w:val="auto"/>
          <w:sz w:val="32"/>
          <w:szCs w:val="32"/>
        </w:rPr>
      </w:pPr>
      <w:r>
        <w:rPr>
          <w:rFonts w:hint="eastAsia" w:ascii="仿宋" w:hAnsi="仿宋" w:eastAsia="仿宋" w:cs="仿宋"/>
          <w:color w:val="auto"/>
          <w:sz w:val="32"/>
          <w:szCs w:val="32"/>
        </w:rPr>
        <w:t>（1）教学见习基地</w:t>
      </w:r>
    </w:p>
    <w:p>
      <w:pPr>
        <w:keepNext w:val="0"/>
        <w:keepLines w:val="0"/>
        <w:pageBreakBefore w:val="0"/>
        <w:kinsoku/>
        <w:wordWrap/>
        <w:overflowPunct/>
        <w:topLinePunct w:val="0"/>
        <w:autoSpaceDE/>
        <w:autoSpaceDN/>
        <w:bidi w:val="0"/>
        <w:spacing w:line="560" w:lineRule="exact"/>
        <w:ind w:left="143" w:leftChars="68" w:firstLine="640" w:firstLineChars="200"/>
        <w:jc w:val="left"/>
        <w:textAlignment w:val="auto"/>
        <w:rPr>
          <w:rFonts w:ascii="仿宋" w:hAnsi="仿宋" w:eastAsia="仿宋" w:cs="宋体"/>
          <w:color w:val="auto"/>
          <w:sz w:val="32"/>
          <w:szCs w:val="32"/>
        </w:rPr>
      </w:pPr>
      <w:r>
        <w:rPr>
          <w:rFonts w:hint="eastAsia" w:ascii="仿宋" w:hAnsi="仿宋" w:eastAsia="仿宋" w:cs="宋体"/>
          <w:color w:val="auto"/>
          <w:sz w:val="32"/>
          <w:szCs w:val="32"/>
        </w:rPr>
        <w:t>针对具体的实践教学项目选择各级综合性医院康复医学科、康复专科医院、残联康复中心、工伤康复中心、社区医疗机构康复部（社区康复站）、疗养院、养老服务机构、儿童脑瘫康复中心等，开展与见习项目相关的康复治疗项目。</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cs="仿宋"/>
          <w:color w:val="auto"/>
          <w:sz w:val="32"/>
          <w:szCs w:val="32"/>
        </w:rPr>
      </w:pPr>
      <w:r>
        <w:rPr>
          <w:rFonts w:hint="eastAsia" w:ascii="仿宋" w:hAnsi="仿宋" w:eastAsia="仿宋" w:cs="仿宋"/>
          <w:color w:val="auto"/>
          <w:sz w:val="32"/>
          <w:szCs w:val="32"/>
        </w:rPr>
        <w:t>（2）毕业实习基地</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 w:hAnsi="仿宋" w:eastAsia="仿宋" w:cs="宋体"/>
          <w:bCs/>
          <w:color w:val="auto"/>
          <w:sz w:val="32"/>
          <w:szCs w:val="32"/>
        </w:rPr>
      </w:pPr>
      <w:r>
        <w:rPr>
          <w:rFonts w:hint="eastAsia" w:ascii="仿宋" w:hAnsi="仿宋" w:eastAsia="仿宋" w:cs="宋体"/>
          <w:bCs/>
          <w:color w:val="auto"/>
          <w:kern w:val="0"/>
          <w:sz w:val="32"/>
          <w:szCs w:val="32"/>
          <w:lang w:bidi="ar"/>
        </w:rPr>
        <w:t>按照教学计划、教学大纲的要求，</w:t>
      </w:r>
      <w:r>
        <w:rPr>
          <w:rFonts w:hint="eastAsia" w:ascii="仿宋" w:hAnsi="仿宋" w:eastAsia="仿宋" w:cs="宋体"/>
          <w:color w:val="auto"/>
          <w:sz w:val="32"/>
          <w:szCs w:val="32"/>
        </w:rPr>
        <w:t>康复专业学生在第5、6学期可以在广州、佛山、顺德、肇庆等地的医院完成岗位培训和顶岗实习任务。与我校建立实训基地的有：佛山市第一人民医院同济康复医院、广东三九脑科医院、广东省第二人民医院（民航医院）、广东省中西医结合医院、广东省中医院、广东药科大学附属第一医院、广东药科大学附属第三医院、广州市红十字会医院、暨南大学附属第一医院、肇庆市第一人民医院、鹤山市人民医院、鹤山市中医院、花都区第二人民医院、清远市清新区人民医院、中山大学黄埔医院等</w:t>
      </w:r>
      <w:r>
        <w:rPr>
          <w:rFonts w:hint="eastAsia" w:ascii="仿宋" w:hAnsi="仿宋" w:eastAsia="仿宋" w:cs="宋体"/>
          <w:bCs/>
          <w:color w:val="auto"/>
          <w:kern w:val="0"/>
          <w:sz w:val="32"/>
          <w:szCs w:val="32"/>
          <w:lang w:bidi="ar"/>
        </w:rPr>
        <w:t>与学生规模相适应的、稳固的校外实训实习基地</w:t>
      </w:r>
      <w:r>
        <w:rPr>
          <w:rFonts w:hint="eastAsia" w:ascii="仿宋" w:hAnsi="仿宋" w:eastAsia="仿宋" w:cs="宋体"/>
          <w:color w:val="auto"/>
          <w:sz w:val="32"/>
          <w:szCs w:val="32"/>
        </w:rPr>
        <w:t>，能提供真实工作岗位，实现学生顶岗实习，</w:t>
      </w:r>
      <w:r>
        <w:rPr>
          <w:rFonts w:hint="eastAsia" w:ascii="仿宋" w:hAnsi="仿宋" w:eastAsia="仿宋" w:cs="宋体"/>
          <w:bCs/>
          <w:color w:val="auto"/>
          <w:kern w:val="0"/>
          <w:sz w:val="32"/>
          <w:szCs w:val="32"/>
          <w:lang w:bidi="ar"/>
        </w:rPr>
        <w:t>最大满足康复治疗技术专业实训和实习需要。</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 w:hAnsi="仿宋" w:eastAsia="仿宋" w:cs="仿宋"/>
          <w:color w:val="auto"/>
          <w:sz w:val="32"/>
          <w:szCs w:val="32"/>
          <w:shd w:val="clear" w:color="auto" w:fill="FFFFFF"/>
        </w:rPr>
      </w:pPr>
      <w:r>
        <w:rPr>
          <w:rFonts w:hint="eastAsia" w:ascii="仿宋" w:hAnsi="仿宋" w:eastAsia="仿宋" w:cs="仿宋"/>
          <w:color w:val="auto"/>
          <w:kern w:val="0"/>
          <w:sz w:val="32"/>
          <w:szCs w:val="32"/>
          <w:lang w:bidi="ar"/>
        </w:rPr>
        <w:t>校外实训基地均为二甲及以上综合医院，</w:t>
      </w:r>
      <w:r>
        <w:rPr>
          <w:rFonts w:hint="eastAsia" w:ascii="仿宋" w:hAnsi="仿宋" w:eastAsia="仿宋" w:cs="仿宋"/>
          <w:color w:val="auto"/>
          <w:sz w:val="32"/>
          <w:szCs w:val="32"/>
          <w:shd w:val="clear" w:color="auto" w:fill="FFFFFF"/>
        </w:rPr>
        <w:t>提供的实习岗位与学生所学专业适应度高，</w:t>
      </w:r>
      <w:r>
        <w:rPr>
          <w:rFonts w:hint="eastAsia" w:ascii="仿宋" w:hAnsi="仿宋" w:eastAsia="仿宋" w:cs="仿宋"/>
          <w:color w:val="auto"/>
          <w:kern w:val="0"/>
          <w:sz w:val="32"/>
          <w:szCs w:val="32"/>
          <w:lang w:bidi="ar"/>
        </w:rPr>
        <w:t>主要实习内容包括：康复功能评定、运动疗法、物理因子治疗、作业治疗、言语治疗、传统康复治疗以及临床相关科室，</w:t>
      </w:r>
      <w:r>
        <w:rPr>
          <w:rFonts w:hint="eastAsia" w:ascii="仿宋" w:hAnsi="仿宋" w:eastAsia="仿宋" w:cs="仿宋"/>
          <w:color w:val="auto"/>
          <w:sz w:val="32"/>
          <w:szCs w:val="32"/>
          <w:shd w:val="clear" w:color="auto" w:fill="FFFFFF"/>
        </w:rPr>
        <w:t>为学生的专业技能的提升提供了优质的平台。</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rPr>
          <w:rFonts w:ascii="仿宋" w:hAnsi="仿宋" w:eastAsia="仿宋" w:cs="仿宋"/>
          <w:b/>
          <w:bCs/>
          <w:color w:val="auto"/>
          <w:sz w:val="32"/>
          <w:szCs w:val="32"/>
        </w:rPr>
      </w:pPr>
      <w:r>
        <w:rPr>
          <w:rFonts w:hint="eastAsia" w:ascii="仿宋" w:hAnsi="仿宋" w:eastAsia="仿宋" w:cs="仿宋"/>
          <w:b/>
          <w:bCs/>
          <w:color w:val="auto"/>
          <w:kern w:val="0"/>
          <w:sz w:val="32"/>
          <w:szCs w:val="32"/>
          <w:lang w:bidi="ar"/>
        </w:rPr>
        <w:t>（三）教学资源</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 w:val="0"/>
          <w:bCs/>
          <w:color w:val="auto"/>
          <w:kern w:val="2"/>
          <w:sz w:val="32"/>
          <w:szCs w:val="32"/>
          <w:lang w:eastAsia="zh-CN"/>
        </w:rPr>
      </w:pPr>
      <w:r>
        <w:rPr>
          <w:rFonts w:hint="eastAsia" w:ascii="仿宋" w:hAnsi="仿宋" w:eastAsia="仿宋" w:cs="仿宋"/>
          <w:b w:val="0"/>
          <w:bCs/>
          <w:color w:val="auto"/>
          <w:sz w:val="32"/>
          <w:szCs w:val="32"/>
          <w:lang w:eastAsia="zh-CN" w:bidi="ar"/>
        </w:rPr>
        <w:t>1.教材</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 w:val="0"/>
          <w:bCs w:val="0"/>
          <w:color w:val="auto"/>
          <w:kern w:val="2"/>
          <w:sz w:val="32"/>
          <w:szCs w:val="32"/>
          <w:lang w:eastAsia="zh-CN"/>
        </w:rPr>
      </w:pPr>
      <w:r>
        <w:rPr>
          <w:rFonts w:hint="eastAsia" w:ascii="仿宋" w:hAnsi="仿宋" w:eastAsia="仿宋" w:cs="仿宋"/>
          <w:b w:val="0"/>
          <w:bCs w:val="0"/>
          <w:color w:val="auto"/>
          <w:sz w:val="32"/>
          <w:szCs w:val="32"/>
          <w:lang w:val="en-US" w:eastAsia="zh-CN" w:bidi="ar"/>
        </w:rPr>
        <w:t>选用体现新知识、新技术、新规范等，引入典型案例的高质量，贴合康复技术需求，与临床接轨的中职专业教材，</w:t>
      </w:r>
      <w:r>
        <w:rPr>
          <w:rFonts w:hint="eastAsia" w:ascii="仿宋" w:hAnsi="仿宋" w:eastAsia="仿宋" w:cs="仿宋"/>
          <w:b w:val="0"/>
          <w:bCs w:val="0"/>
          <w:color w:val="auto"/>
          <w:sz w:val="32"/>
          <w:szCs w:val="32"/>
          <w:lang w:eastAsia="zh-CN" w:bidi="ar"/>
        </w:rPr>
        <w:t>优先选用国家专业规划教材、专业获奖教材。</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color w:val="auto"/>
          <w:sz w:val="32"/>
          <w:szCs w:val="32"/>
          <w:lang w:eastAsia="zh-CN" w:bidi="ar"/>
        </w:rPr>
      </w:pPr>
      <w:r>
        <w:rPr>
          <w:rFonts w:hint="eastAsia" w:ascii="仿宋" w:hAnsi="仿宋" w:eastAsia="仿宋" w:cs="仿宋"/>
          <w:b w:val="0"/>
          <w:bCs/>
          <w:color w:val="auto"/>
          <w:sz w:val="32"/>
          <w:szCs w:val="32"/>
          <w:lang w:eastAsia="zh-CN" w:bidi="ar"/>
        </w:rPr>
        <w:t>实训（指导）教材应与课程教学大纲、实训教学大纲相吻合，与教材内容相配套。实训（指导）教材应实现实训项目的系列化、规范化，应反映教学改革成果，较好地体现现代</w:t>
      </w:r>
      <w:r>
        <w:rPr>
          <w:rFonts w:hint="eastAsia" w:ascii="仿宋" w:hAnsi="仿宋" w:eastAsia="仿宋" w:cs="仿宋"/>
          <w:b w:val="0"/>
          <w:bCs/>
          <w:color w:val="auto"/>
          <w:sz w:val="32"/>
          <w:szCs w:val="32"/>
          <w:lang w:val="en-US" w:eastAsia="zh-CN" w:bidi="ar"/>
        </w:rPr>
        <w:t>康复技术</w:t>
      </w:r>
      <w:r>
        <w:rPr>
          <w:rFonts w:hint="eastAsia" w:ascii="仿宋" w:hAnsi="仿宋" w:eastAsia="仿宋" w:cs="仿宋"/>
          <w:b w:val="0"/>
          <w:bCs/>
          <w:color w:val="auto"/>
          <w:sz w:val="32"/>
          <w:szCs w:val="32"/>
          <w:lang w:eastAsia="zh-CN" w:bidi="ar"/>
        </w:rPr>
        <w:t>技能的实用性、科学性和先进性。</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bCs/>
          <w:sz w:val="32"/>
          <w:szCs w:val="32"/>
        </w:rPr>
      </w:pPr>
      <w:r>
        <w:rPr>
          <w:rFonts w:hint="eastAsia" w:ascii="仿宋" w:hAnsi="仿宋" w:eastAsia="仿宋" w:cs="仿宋"/>
          <w:bCs/>
          <w:kern w:val="0"/>
          <w:sz w:val="32"/>
          <w:szCs w:val="32"/>
          <w:lang w:bidi="ar"/>
        </w:rPr>
        <w:t>2.图书及网络资源</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333333"/>
          <w:sz w:val="32"/>
          <w:szCs w:val="32"/>
          <w:shd w:val="clear" w:color="auto" w:fill="FFFFFF"/>
        </w:rPr>
      </w:pPr>
      <w:r>
        <w:rPr>
          <w:rFonts w:hint="eastAsia" w:ascii="仿宋" w:hAnsi="仿宋" w:eastAsia="仿宋" w:cs="宋体"/>
          <w:bCs/>
          <w:kern w:val="0"/>
          <w:sz w:val="32"/>
          <w:szCs w:val="32"/>
          <w:lang w:bidi="ar"/>
        </w:rPr>
        <w:t>学校图书馆具有门类齐全的康复治疗技术相关图书资料。目前馆藏</w:t>
      </w:r>
      <w:r>
        <w:rPr>
          <w:rFonts w:ascii="仿宋" w:hAnsi="仿宋" w:eastAsia="仿宋" w:cs="宋体"/>
          <w:bCs/>
          <w:kern w:val="0"/>
          <w:sz w:val="32"/>
          <w:szCs w:val="32"/>
          <w:lang w:bidi="ar"/>
        </w:rPr>
        <w:t>7万多册，其中康复专业专业相关书籍193种以上</w:t>
      </w:r>
      <w:r>
        <w:rPr>
          <w:rFonts w:hint="eastAsia" w:ascii="仿宋" w:hAnsi="仿宋" w:eastAsia="仿宋" w:cs="宋体"/>
          <w:bCs/>
          <w:kern w:val="0"/>
          <w:sz w:val="32"/>
          <w:szCs w:val="32"/>
          <w:lang w:bidi="ar"/>
        </w:rPr>
        <w:t>。学校校园网信息通畅，主要专业课程应建立包括课件、视听教材、教学指导、实训指导、习题集、疑难解答等在内的教学资源库。</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b/>
          <w:bCs w:val="0"/>
          <w:sz w:val="32"/>
          <w:szCs w:val="32"/>
        </w:rPr>
      </w:pPr>
      <w:r>
        <w:rPr>
          <w:rFonts w:hint="eastAsia" w:ascii="黑体" w:hAnsi="黑体" w:eastAsia="黑体" w:cs="宋体"/>
          <w:bCs/>
          <w:kern w:val="0"/>
          <w:sz w:val="32"/>
          <w:szCs w:val="32"/>
          <w:lang w:bidi="ar"/>
        </w:rPr>
        <w:t>（</w:t>
      </w:r>
      <w:r>
        <w:rPr>
          <w:rFonts w:hint="eastAsia" w:ascii="仿宋" w:hAnsi="仿宋" w:eastAsia="仿宋" w:cs="仿宋"/>
          <w:b/>
          <w:bCs w:val="0"/>
          <w:kern w:val="0"/>
          <w:sz w:val="32"/>
          <w:szCs w:val="32"/>
          <w:lang w:bidi="ar"/>
        </w:rPr>
        <w:t xml:space="preserve">四）教学方法 </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bCs/>
          <w:color w:val="231F20"/>
          <w:sz w:val="32"/>
          <w:szCs w:val="32"/>
          <w:highlight w:val="none"/>
        </w:rPr>
        <w:t>公共基础课教学根据教育部有关教育教学基本要求，</w:t>
      </w:r>
      <w:r>
        <w:rPr>
          <w:rFonts w:hint="eastAsia" w:ascii="仿宋" w:hAnsi="仿宋" w:eastAsia="仿宋" w:cs="仿宋"/>
          <w:sz w:val="32"/>
          <w:szCs w:val="32"/>
          <w:highlight w:val="none"/>
        </w:rPr>
        <w:t>“以立德树人为</w:t>
      </w:r>
      <w:r>
        <w:rPr>
          <w:rFonts w:hint="eastAsia" w:ascii="仿宋" w:hAnsi="仿宋" w:eastAsia="仿宋" w:cs="仿宋"/>
          <w:sz w:val="32"/>
          <w:szCs w:val="32"/>
          <w:highlight w:val="none"/>
          <w:lang w:val="en-US" w:eastAsia="zh-CN"/>
        </w:rPr>
        <w:t>根本</w:t>
      </w:r>
      <w:r>
        <w:rPr>
          <w:rFonts w:hint="eastAsia" w:ascii="仿宋" w:hAnsi="仿宋" w:eastAsia="仿宋" w:cs="仿宋"/>
          <w:sz w:val="32"/>
          <w:szCs w:val="32"/>
          <w:highlight w:val="none"/>
        </w:rPr>
        <w:t>”，</w:t>
      </w:r>
      <w:r>
        <w:rPr>
          <w:rFonts w:hint="eastAsia" w:ascii="仿宋" w:hAnsi="仿宋" w:eastAsia="仿宋" w:cs="仿宋"/>
          <w:bCs/>
          <w:color w:val="231F20"/>
          <w:sz w:val="32"/>
          <w:szCs w:val="32"/>
          <w:highlight w:val="none"/>
        </w:rPr>
        <w:t>培育和践行社会主义核心价值观，提高学生的职业素养和文化修养，</w:t>
      </w:r>
      <w:r>
        <w:rPr>
          <w:rFonts w:hint="eastAsia" w:ascii="仿宋" w:hAnsi="仿宋" w:eastAsia="仿宋" w:cs="仿宋"/>
          <w:bCs/>
          <w:color w:val="auto"/>
          <w:sz w:val="32"/>
          <w:szCs w:val="32"/>
          <w:highlight w:val="none"/>
        </w:rPr>
        <w:t>为专业服务，</w:t>
      </w:r>
      <w:r>
        <w:rPr>
          <w:rFonts w:hint="eastAsia" w:ascii="仿宋" w:hAnsi="仿宋" w:eastAsia="仿宋" w:cs="仿宋"/>
          <w:bCs/>
          <w:color w:val="auto"/>
          <w:sz w:val="32"/>
          <w:szCs w:val="32"/>
          <w:highlight w:val="none"/>
          <w:lang w:val="en-US" w:eastAsia="zh-CN"/>
        </w:rPr>
        <w:t>促进学生升学，培养</w:t>
      </w:r>
      <w:r>
        <w:rPr>
          <w:rFonts w:hint="eastAsia" w:ascii="仿宋" w:hAnsi="仿宋" w:eastAsia="仿宋" w:cs="仿宋"/>
          <w:bCs/>
          <w:color w:val="auto"/>
          <w:sz w:val="32"/>
          <w:szCs w:val="32"/>
          <w:highlight w:val="none"/>
        </w:rPr>
        <w:t>终身发展的理念</w:t>
      </w:r>
      <w:r>
        <w:rPr>
          <w:rFonts w:hint="eastAsia" w:ascii="仿宋" w:hAnsi="仿宋" w:eastAsia="仿宋" w:cs="仿宋"/>
          <w:bCs/>
          <w:color w:val="231F20"/>
          <w:sz w:val="32"/>
          <w:szCs w:val="32"/>
          <w:highlight w:val="none"/>
        </w:rPr>
        <w:t>，对教学方法、教学组织形式创新改革，以新的教学手段、教学模式，充分调动学生学习积极性，提高学生的综合素质，为职业能力形成和可持续发展保驾护航。</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iCs/>
          <w:sz w:val="32"/>
          <w:szCs w:val="32"/>
        </w:rPr>
      </w:pPr>
      <w:r>
        <w:rPr>
          <w:rFonts w:hint="eastAsia" w:ascii="仿宋" w:hAnsi="仿宋" w:eastAsia="仿宋" w:cs="仿宋"/>
          <w:sz w:val="32"/>
          <w:szCs w:val="32"/>
        </w:rPr>
        <w:t>专业课教学</w:t>
      </w:r>
      <w:r>
        <w:rPr>
          <w:rFonts w:hint="eastAsia" w:ascii="仿宋" w:hAnsi="仿宋" w:eastAsia="仿宋" w:cs="仿宋"/>
          <w:sz w:val="32"/>
          <w:szCs w:val="32"/>
          <w:lang w:eastAsia="zh-CN"/>
        </w:rPr>
        <w:t>“</w:t>
      </w:r>
      <w:r>
        <w:rPr>
          <w:rFonts w:hint="eastAsia" w:ascii="仿宋" w:hAnsi="仿宋" w:eastAsia="仿宋" w:cs="仿宋"/>
          <w:sz w:val="32"/>
          <w:szCs w:val="32"/>
        </w:rPr>
        <w:t>以职业需求为导向、以</w:t>
      </w:r>
      <w:r>
        <w:rPr>
          <w:rFonts w:hint="eastAsia" w:ascii="仿宋" w:hAnsi="仿宋" w:eastAsia="仿宋" w:cs="仿宋"/>
          <w:sz w:val="32"/>
          <w:szCs w:val="32"/>
          <w:lang w:val="en-US" w:eastAsia="zh-CN"/>
        </w:rPr>
        <w:t>技能</w:t>
      </w:r>
      <w:r>
        <w:rPr>
          <w:rFonts w:hint="eastAsia" w:ascii="仿宋" w:hAnsi="仿宋" w:eastAsia="仿宋" w:cs="仿宋"/>
          <w:sz w:val="32"/>
          <w:szCs w:val="32"/>
        </w:rPr>
        <w:t>能力培养为重点”，</w:t>
      </w:r>
      <w:r>
        <w:rPr>
          <w:rFonts w:hint="eastAsia" w:ascii="仿宋" w:hAnsi="仿宋" w:eastAsia="仿宋" w:cs="仿宋"/>
          <w:sz w:val="32"/>
          <w:szCs w:val="32"/>
          <w:lang w:val="en-US" w:eastAsia="zh-CN"/>
        </w:rPr>
        <w:t>按照康复技术岗位的需求、与临床相接轨，</w:t>
      </w:r>
      <w:r>
        <w:rPr>
          <w:rFonts w:hint="eastAsia" w:ascii="仿宋" w:hAnsi="仿宋" w:eastAsia="仿宋" w:cs="仿宋"/>
          <w:sz w:val="32"/>
          <w:szCs w:val="32"/>
        </w:rPr>
        <w:t>强调理论与</w:t>
      </w:r>
      <w:r>
        <w:rPr>
          <w:rFonts w:hint="eastAsia" w:ascii="仿宋" w:hAnsi="仿宋" w:eastAsia="仿宋" w:cs="仿宋"/>
          <w:sz w:val="32"/>
          <w:szCs w:val="32"/>
          <w:lang w:val="en-US" w:eastAsia="zh-CN"/>
        </w:rPr>
        <w:t>技能能力</w:t>
      </w:r>
      <w:r>
        <w:rPr>
          <w:rFonts w:hint="eastAsia" w:ascii="仿宋" w:hAnsi="仿宋" w:eastAsia="仿宋" w:cs="仿宋"/>
          <w:sz w:val="32"/>
          <w:szCs w:val="32"/>
        </w:rPr>
        <w:t>相结合，</w:t>
      </w:r>
      <w:r>
        <w:rPr>
          <w:rFonts w:hint="eastAsia" w:ascii="仿宋" w:hAnsi="仿宋" w:eastAsia="仿宋" w:cs="仿宋"/>
          <w:sz w:val="32"/>
          <w:szCs w:val="32"/>
          <w:lang w:val="en-US" w:eastAsia="zh-CN"/>
        </w:rPr>
        <w:t>贯彻”做中学，学中做”的职业素质和能力特色培养，结合案例分析、角色扮演、情景模拟、小组合作、</w:t>
      </w:r>
      <w:r>
        <w:rPr>
          <w:rFonts w:hint="eastAsia" w:ascii="仿宋" w:hAnsi="仿宋" w:eastAsia="仿宋" w:cs="仿宋"/>
          <w:iCs/>
          <w:sz w:val="32"/>
          <w:szCs w:val="32"/>
        </w:rPr>
        <w:t>引导学生自主学习，思考、分析、讨论临床不同疾病的康复治疗方案，并</w:t>
      </w:r>
      <w:r>
        <w:rPr>
          <w:rFonts w:hint="eastAsia" w:ascii="仿宋" w:hAnsi="仿宋" w:eastAsia="仿宋" w:cs="仿宋"/>
          <w:iCs/>
          <w:sz w:val="32"/>
          <w:szCs w:val="32"/>
          <w:lang w:val="en-US" w:eastAsia="zh-CN"/>
        </w:rPr>
        <w:t>模拟作为康复治疗师的康复服务</w:t>
      </w:r>
      <w:r>
        <w:rPr>
          <w:rFonts w:hint="eastAsia" w:ascii="仿宋" w:hAnsi="仿宋" w:eastAsia="仿宋" w:cs="仿宋"/>
          <w:iCs/>
          <w:sz w:val="32"/>
          <w:szCs w:val="32"/>
          <w:lang w:eastAsia="zh-CN"/>
        </w:rPr>
        <w:t>。</w:t>
      </w:r>
      <w:r>
        <w:rPr>
          <w:rFonts w:hint="eastAsia" w:ascii="仿宋" w:hAnsi="仿宋" w:eastAsia="仿宋" w:cs="仿宋"/>
          <w:iCs/>
          <w:sz w:val="32"/>
          <w:szCs w:val="32"/>
          <w:lang w:val="en-US" w:eastAsia="zh-CN"/>
        </w:rPr>
        <w:t>充分利用校内外实训基地，</w:t>
      </w:r>
      <w:r>
        <w:rPr>
          <w:rFonts w:hint="eastAsia" w:ascii="仿宋" w:hAnsi="仿宋" w:eastAsia="仿宋" w:cs="仿宋"/>
          <w:b w:val="0"/>
          <w:bCs/>
          <w:color w:val="auto"/>
          <w:sz w:val="32"/>
          <w:szCs w:val="32"/>
          <w:lang w:eastAsia="zh-CN"/>
        </w:rPr>
        <w:t>开展早临床、多临床、反复临床的教学见习，</w:t>
      </w:r>
      <w:r>
        <w:rPr>
          <w:rFonts w:hint="eastAsia" w:ascii="仿宋" w:hAnsi="仿宋" w:eastAsia="仿宋" w:cs="仿宋"/>
          <w:iCs/>
          <w:sz w:val="32"/>
          <w:szCs w:val="32"/>
          <w:lang w:val="en-US" w:eastAsia="zh-CN"/>
        </w:rPr>
        <w:t>将学生的自主学习、合作学习和</w:t>
      </w:r>
      <w:r>
        <w:rPr>
          <w:rFonts w:hint="eastAsia" w:ascii="仿宋" w:hAnsi="仿宋" w:eastAsia="仿宋" w:cs="仿宋"/>
          <w:iCs/>
          <w:sz w:val="32"/>
          <w:szCs w:val="32"/>
        </w:rPr>
        <w:t>教师示范</w:t>
      </w:r>
      <w:r>
        <w:rPr>
          <w:rFonts w:hint="eastAsia" w:ascii="仿宋" w:hAnsi="仿宋" w:eastAsia="仿宋" w:cs="仿宋"/>
          <w:iCs/>
          <w:sz w:val="32"/>
          <w:szCs w:val="32"/>
          <w:lang w:val="en-US" w:eastAsia="zh-CN"/>
        </w:rPr>
        <w:t>引导教学等多种教学组织形式有机结合，</w:t>
      </w:r>
      <w:r>
        <w:rPr>
          <w:rFonts w:hint="eastAsia" w:ascii="仿宋" w:hAnsi="仿宋" w:eastAsia="仿宋" w:cs="仿宋"/>
          <w:iCs/>
          <w:sz w:val="32"/>
          <w:szCs w:val="32"/>
        </w:rPr>
        <w:t>不断</w:t>
      </w:r>
      <w:r>
        <w:rPr>
          <w:rFonts w:hint="eastAsia" w:ascii="仿宋" w:hAnsi="仿宋" w:eastAsia="仿宋" w:cs="仿宋"/>
          <w:iCs/>
          <w:sz w:val="32"/>
          <w:szCs w:val="32"/>
          <w:lang w:val="en-US" w:eastAsia="zh-CN"/>
        </w:rPr>
        <w:t>强化学生的理论知识，增强</w:t>
      </w:r>
      <w:r>
        <w:rPr>
          <w:rFonts w:hint="eastAsia" w:ascii="仿宋" w:hAnsi="仿宋" w:eastAsia="仿宋" w:cs="仿宋"/>
          <w:iCs/>
          <w:sz w:val="32"/>
          <w:szCs w:val="32"/>
        </w:rPr>
        <w:t>学生的</w:t>
      </w:r>
      <w:r>
        <w:rPr>
          <w:rFonts w:hint="eastAsia" w:ascii="仿宋" w:hAnsi="仿宋" w:eastAsia="仿宋" w:cs="仿宋"/>
          <w:iCs/>
          <w:sz w:val="32"/>
          <w:szCs w:val="32"/>
          <w:lang w:val="en-US" w:eastAsia="zh-CN"/>
        </w:rPr>
        <w:t>技能能力</w:t>
      </w:r>
      <w:r>
        <w:rPr>
          <w:rFonts w:hint="eastAsia" w:ascii="仿宋" w:hAnsi="仿宋" w:eastAsia="仿宋" w:cs="仿宋"/>
          <w:iCs/>
          <w:sz w:val="32"/>
          <w:szCs w:val="32"/>
          <w:lang w:eastAsia="zh-CN"/>
        </w:rPr>
        <w:t>，</w:t>
      </w:r>
      <w:r>
        <w:rPr>
          <w:rFonts w:hint="eastAsia" w:ascii="仿宋" w:hAnsi="仿宋" w:eastAsia="仿宋" w:cs="仿宋"/>
          <w:iCs/>
          <w:sz w:val="32"/>
          <w:szCs w:val="32"/>
          <w:lang w:val="en-US" w:eastAsia="zh-CN"/>
        </w:rPr>
        <w:t>并</w:t>
      </w:r>
      <w:r>
        <w:rPr>
          <w:rFonts w:hint="eastAsia" w:ascii="仿宋" w:hAnsi="仿宋" w:eastAsia="仿宋" w:cs="仿宋"/>
          <w:b w:val="0"/>
          <w:bCs/>
          <w:color w:val="auto"/>
          <w:sz w:val="32"/>
          <w:szCs w:val="32"/>
          <w:lang w:eastAsia="zh-CN"/>
        </w:rPr>
        <w:t>开展技能考核、技能竞赛、</w:t>
      </w:r>
      <w:r>
        <w:rPr>
          <w:rFonts w:hint="eastAsia" w:ascii="仿宋" w:hAnsi="仿宋" w:eastAsia="仿宋" w:cs="仿宋"/>
          <w:b w:val="0"/>
          <w:bCs/>
          <w:color w:val="auto"/>
          <w:sz w:val="32"/>
          <w:szCs w:val="32"/>
          <w:lang w:val="en-US" w:eastAsia="zh-CN"/>
        </w:rPr>
        <w:t>技能展示、社会实践服务</w:t>
      </w:r>
      <w:r>
        <w:rPr>
          <w:rFonts w:hint="eastAsia" w:ascii="仿宋" w:hAnsi="仿宋" w:eastAsia="仿宋" w:cs="仿宋"/>
          <w:b w:val="0"/>
          <w:bCs/>
          <w:color w:val="auto"/>
          <w:sz w:val="32"/>
          <w:szCs w:val="32"/>
          <w:lang w:eastAsia="zh-CN"/>
        </w:rPr>
        <w:t>等，提升专业知识与技能的综合应用能力</w:t>
      </w:r>
      <w:r>
        <w:rPr>
          <w:rFonts w:hint="eastAsia" w:ascii="仿宋" w:hAnsi="仿宋" w:eastAsia="仿宋" w:cs="仿宋"/>
          <w:iCs/>
          <w:sz w:val="32"/>
          <w:szCs w:val="32"/>
        </w:rPr>
        <w:t>。</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hint="eastAsia" w:ascii="仿宋" w:hAnsi="仿宋" w:eastAsia="仿宋" w:cs="仿宋"/>
          <w:b/>
          <w:bCs w:val="0"/>
          <w:sz w:val="32"/>
          <w:szCs w:val="32"/>
        </w:rPr>
      </w:pPr>
      <w:r>
        <w:rPr>
          <w:rFonts w:hint="eastAsia" w:ascii="仿宋" w:hAnsi="仿宋" w:eastAsia="仿宋" w:cs="仿宋"/>
          <w:b/>
          <w:bCs w:val="0"/>
          <w:sz w:val="32"/>
          <w:szCs w:val="32"/>
        </w:rPr>
        <w:t>（五）学习评价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1.学生学习课程分为必修课程(包括毕业实习)和</w:t>
      </w:r>
      <w:r>
        <w:rPr>
          <w:rFonts w:hint="eastAsia" w:ascii="仿宋" w:hAnsi="仿宋" w:eastAsia="仿宋" w:cs="仿宋"/>
          <w:sz w:val="32"/>
          <w:szCs w:val="32"/>
          <w:lang w:val="en-US" w:eastAsia="zh-CN"/>
        </w:rPr>
        <w:t>专业核心课、专业选修课</w:t>
      </w:r>
      <w:r>
        <w:rPr>
          <w:rFonts w:hint="eastAsia" w:ascii="仿宋" w:hAnsi="仿宋" w:eastAsia="仿宋" w:cs="仿宋"/>
          <w:sz w:val="32"/>
          <w:szCs w:val="32"/>
        </w:rPr>
        <w:t>，所有课程均应参加考核，考核内容包括知识、技能、态度3方面。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lang w:eastAsia="zh-CN"/>
        </w:rPr>
      </w:pPr>
      <w:r>
        <w:rPr>
          <w:rFonts w:hint="eastAsia" w:ascii="仿宋" w:hAnsi="仿宋" w:eastAsia="仿宋" w:cs="仿宋"/>
          <w:sz w:val="32"/>
          <w:szCs w:val="32"/>
        </w:rPr>
        <w:t>2.</w:t>
      </w:r>
      <w:r>
        <w:rPr>
          <w:rFonts w:hint="eastAsia" w:ascii="仿宋" w:hAnsi="仿宋" w:eastAsia="仿宋" w:cs="仿宋"/>
          <w:b w:val="0"/>
          <w:bCs/>
          <w:color w:val="auto"/>
          <w:sz w:val="32"/>
          <w:szCs w:val="32"/>
          <w:lang w:eastAsia="zh-CN"/>
        </w:rPr>
        <w:t>考核分考试和考查2 种，考核按课程教学标准的要求进行，</w:t>
      </w:r>
      <w:r>
        <w:rPr>
          <w:rFonts w:hint="eastAsia" w:ascii="仿宋" w:hAnsi="仿宋" w:eastAsia="仿宋" w:cs="仿宋"/>
          <w:b w:val="0"/>
          <w:bCs/>
          <w:color w:val="auto"/>
          <w:sz w:val="32"/>
          <w:szCs w:val="32"/>
          <w:lang w:val="en-US" w:eastAsia="zh-CN"/>
        </w:rPr>
        <w:t>解剖生理学基础、康复评定技术</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lang w:val="en-US" w:eastAsia="zh-CN"/>
        </w:rPr>
        <w:t>运动疗法</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lang w:val="en-US" w:eastAsia="zh-CN"/>
        </w:rPr>
        <w:t>作业疗法</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lang w:val="en-US" w:eastAsia="zh-CN"/>
        </w:rPr>
        <w:t>中国传统康复疗法</w:t>
      </w:r>
      <w:r>
        <w:rPr>
          <w:rFonts w:hint="eastAsia" w:ascii="仿宋" w:hAnsi="仿宋" w:eastAsia="仿宋" w:cs="仿宋"/>
          <w:b w:val="0"/>
          <w:bCs/>
          <w:color w:val="auto"/>
          <w:sz w:val="32"/>
          <w:szCs w:val="32"/>
          <w:lang w:eastAsia="zh-CN"/>
        </w:rPr>
        <w:t>等实践性强的课程应有技能考核。考试科目由教务科组织统考，考查科目由任课教师组织考查，成绩评定采用百分制（跨学期课程按学期分别计算），</w:t>
      </w:r>
      <w:r>
        <w:rPr>
          <w:rFonts w:hint="eastAsia" w:ascii="仿宋" w:hAnsi="仿宋" w:eastAsia="仿宋" w:cs="仿宋"/>
          <w:b w:val="0"/>
          <w:bCs/>
          <w:color w:val="auto"/>
          <w:sz w:val="32"/>
          <w:szCs w:val="32"/>
          <w:lang w:val="en-US" w:eastAsia="zh-CN"/>
        </w:rPr>
        <w:t>注重学生的过程性考核机制，</w:t>
      </w:r>
      <w:r>
        <w:rPr>
          <w:rFonts w:hint="eastAsia" w:ascii="仿宋" w:hAnsi="仿宋" w:eastAsia="仿宋" w:cs="仿宋"/>
          <w:b w:val="0"/>
          <w:bCs/>
          <w:color w:val="auto"/>
          <w:sz w:val="32"/>
          <w:szCs w:val="32"/>
          <w:lang w:eastAsia="zh-CN"/>
        </w:rPr>
        <w:t>分为学习行为、平时成绩、期中成绩、期末成绩，未通过考核时，可补考2 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b w:val="0"/>
          <w:bCs/>
          <w:color w:val="auto"/>
          <w:sz w:val="32"/>
          <w:szCs w:val="32"/>
          <w:lang w:eastAsia="zh-CN"/>
        </w:rPr>
        <w:t>3.</w:t>
      </w:r>
      <w:r>
        <w:rPr>
          <w:rFonts w:hint="eastAsia" w:ascii="仿宋" w:hAnsi="仿宋" w:eastAsia="仿宋" w:cs="仿宋"/>
          <w:color w:val="auto"/>
          <w:sz w:val="32"/>
          <w:szCs w:val="32"/>
          <w:lang w:eastAsia="zh-CN"/>
        </w:rPr>
        <w:t xml:space="preserve"> </w:t>
      </w:r>
      <w:r>
        <w:rPr>
          <w:rFonts w:hint="eastAsia" w:ascii="仿宋" w:hAnsi="仿宋" w:eastAsia="仿宋" w:cs="仿宋"/>
          <w:b w:val="0"/>
          <w:bCs/>
          <w:color w:val="auto"/>
          <w:sz w:val="32"/>
          <w:szCs w:val="32"/>
          <w:lang w:eastAsia="zh-CN"/>
        </w:rPr>
        <w:t>教学实习期间：各科室实习结束后由实习科室老师按具体实习大纲要求进行理论与技能考试。</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4</w:t>
      </w:r>
      <w:r>
        <w:rPr>
          <w:rFonts w:hint="eastAsia" w:ascii="仿宋" w:hAnsi="仿宋" w:eastAsia="仿宋" w:cs="仿宋"/>
          <w:b w:val="0"/>
          <w:bCs/>
          <w:color w:val="auto"/>
          <w:sz w:val="32"/>
          <w:szCs w:val="32"/>
          <w:lang w:eastAsia="zh-CN"/>
        </w:rPr>
        <w:t>.教学评价应体现评价主体、评价方式、评价过程的多元化，即教师评价、学生互评与自我评价相结合，职业技能鉴定与学业考核相结合，校内评价与校外评价相结合，过程性评价与结果性评价相结合。</w:t>
      </w:r>
      <w:r>
        <w:rPr>
          <w:rFonts w:hint="eastAsia" w:ascii="仿宋" w:hAnsi="仿宋" w:eastAsia="仿宋" w:cs="仿宋"/>
          <w:b w:val="0"/>
          <w:bCs/>
          <w:color w:val="auto"/>
          <w:sz w:val="32"/>
          <w:szCs w:val="32"/>
          <w:lang w:val="en-US" w:eastAsia="zh-CN"/>
        </w:rPr>
        <w:t>充分利用UMU平台、问卷星、智慧校园等互联网教学手段，把教学评价贯穿于理论教学、实习实训、跟岗学习、就业成才的全过程。</w:t>
      </w:r>
      <w:r>
        <w:rPr>
          <w:rFonts w:hint="eastAsia" w:ascii="仿宋" w:hAnsi="仿宋" w:eastAsia="仿宋" w:cs="仿宋"/>
          <w:b w:val="0"/>
          <w:bCs/>
          <w:color w:val="auto"/>
          <w:sz w:val="32"/>
          <w:szCs w:val="32"/>
          <w:lang w:eastAsia="zh-CN"/>
        </w:rPr>
        <w:t>注意吸纳家长、实习医院、用人单位参与教学评价，重视毕业生跟踪评价</w:t>
      </w:r>
      <w:r>
        <w:rPr>
          <w:rFonts w:hint="eastAsia" w:ascii="仿宋" w:hAnsi="仿宋" w:eastAsia="仿宋" w:cs="仿宋"/>
          <w:b w:val="0"/>
          <w:bCs/>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b w:val="0"/>
          <w:bCs/>
          <w:color w:val="auto"/>
          <w:sz w:val="32"/>
          <w:szCs w:val="32"/>
          <w:lang w:val="en-US" w:eastAsia="zh-CN"/>
        </w:rPr>
        <w:t>5</w:t>
      </w:r>
      <w:r>
        <w:rPr>
          <w:rFonts w:hint="eastAsia" w:ascii="仿宋" w:hAnsi="仿宋" w:eastAsia="仿宋" w:cs="仿宋"/>
          <w:b w:val="0"/>
          <w:bCs/>
          <w:color w:val="auto"/>
          <w:sz w:val="32"/>
          <w:szCs w:val="32"/>
          <w:lang w:eastAsia="zh-CN"/>
        </w:rPr>
        <w:t>.对学生进行职业综合能力评价，评价内容应涵盖情感态度、职业行为、知识点掌握、技能熟练程度和完成任务质量。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lang w:val="en-US" w:eastAsia="zh-CN"/>
        </w:rPr>
        <w:t>6</w:t>
      </w:r>
      <w:r>
        <w:rPr>
          <w:rFonts w:hint="eastAsia" w:ascii="仿宋" w:hAnsi="仿宋" w:eastAsia="仿宋" w:cs="仿宋"/>
          <w:sz w:val="32"/>
          <w:szCs w:val="32"/>
        </w:rPr>
        <w:t>.学生考证。康复技术专业的学生可以考取生物技能证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保健按摩</w:t>
      </w:r>
      <w:r>
        <w:rPr>
          <w:rFonts w:hint="eastAsia" w:ascii="仿宋" w:hAnsi="仿宋" w:eastAsia="仿宋" w:cs="仿宋"/>
          <w:sz w:val="32"/>
          <w:szCs w:val="32"/>
        </w:rPr>
        <w:t>师</w:t>
      </w:r>
      <w:r>
        <w:rPr>
          <w:rFonts w:hint="eastAsia" w:ascii="仿宋" w:hAnsi="仿宋" w:eastAsia="仿宋" w:cs="仿宋"/>
          <w:sz w:val="32"/>
          <w:szCs w:val="32"/>
          <w:lang w:val="en-US" w:eastAsia="zh-CN"/>
        </w:rPr>
        <w:t>技能证</w:t>
      </w:r>
      <w:r>
        <w:rPr>
          <w:rFonts w:hint="eastAsia" w:ascii="仿宋" w:hAnsi="仿宋" w:eastAsia="仿宋" w:cs="仿宋"/>
          <w:sz w:val="32"/>
          <w:szCs w:val="32"/>
        </w:rPr>
        <w:t>，</w:t>
      </w:r>
      <w:r>
        <w:rPr>
          <w:rFonts w:hint="eastAsia" w:ascii="仿宋" w:hAnsi="仿宋" w:eastAsia="仿宋" w:cs="仿宋"/>
          <w:sz w:val="32"/>
          <w:szCs w:val="32"/>
          <w:lang w:val="en-US" w:eastAsia="zh-CN"/>
        </w:rPr>
        <w:t>健康管理师、</w:t>
      </w:r>
      <w:r>
        <w:rPr>
          <w:rFonts w:hint="eastAsia" w:ascii="仿宋" w:hAnsi="仿宋" w:eastAsia="仿宋" w:cs="仿宋"/>
          <w:sz w:val="32"/>
          <w:szCs w:val="32"/>
        </w:rPr>
        <w:t>生物技能证</w:t>
      </w:r>
      <w:r>
        <w:rPr>
          <w:rFonts w:hint="eastAsia" w:ascii="仿宋" w:hAnsi="仿宋" w:eastAsia="仿宋" w:cs="仿宋"/>
          <w:sz w:val="32"/>
          <w:szCs w:val="32"/>
          <w:lang w:val="en-US" w:eastAsia="zh-CN"/>
        </w:rPr>
        <w:t>可</w:t>
      </w:r>
      <w:r>
        <w:rPr>
          <w:rFonts w:hint="eastAsia" w:ascii="仿宋" w:hAnsi="仿宋" w:eastAsia="仿宋" w:cs="仿宋"/>
          <w:sz w:val="32"/>
          <w:szCs w:val="32"/>
        </w:rPr>
        <w:t>用于高职高专的3+X升学考试</w:t>
      </w:r>
      <w:r>
        <w:rPr>
          <w:rFonts w:hint="eastAsia" w:ascii="仿宋" w:hAnsi="仿宋" w:eastAsia="仿宋" w:cs="仿宋"/>
          <w:sz w:val="32"/>
          <w:szCs w:val="32"/>
          <w:lang w:eastAsia="zh-CN"/>
        </w:rPr>
        <w:t>，</w:t>
      </w:r>
      <w:r>
        <w:rPr>
          <w:rFonts w:hint="eastAsia" w:ascii="仿宋" w:hAnsi="仿宋" w:eastAsia="仿宋" w:cs="仿宋"/>
          <w:sz w:val="32"/>
          <w:szCs w:val="32"/>
        </w:rPr>
        <w:t>生物技能证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中级保健按摩</w:t>
      </w:r>
      <w:r>
        <w:rPr>
          <w:rFonts w:hint="eastAsia" w:ascii="仿宋" w:hAnsi="仿宋" w:eastAsia="仿宋" w:cs="仿宋"/>
          <w:sz w:val="32"/>
          <w:szCs w:val="32"/>
        </w:rPr>
        <w:t>师</w:t>
      </w:r>
      <w:r>
        <w:rPr>
          <w:rFonts w:hint="eastAsia" w:ascii="仿宋" w:hAnsi="仿宋" w:eastAsia="仿宋" w:cs="仿宋"/>
          <w:sz w:val="32"/>
          <w:szCs w:val="32"/>
          <w:lang w:val="en-US" w:eastAsia="zh-CN"/>
        </w:rPr>
        <w:t>技能证可用于</w:t>
      </w:r>
      <w:r>
        <w:rPr>
          <w:rFonts w:hint="eastAsia" w:ascii="仿宋" w:hAnsi="仿宋" w:eastAsia="仿宋" w:cs="仿宋"/>
          <w:sz w:val="32"/>
          <w:szCs w:val="32"/>
          <w:highlight w:val="none"/>
          <w:lang w:val="en-US" w:eastAsia="zh-CN"/>
        </w:rPr>
        <w:t>康复技术专业中高职衔接三二分段升学。</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hint="eastAsia" w:ascii="仿宋" w:hAnsi="仿宋" w:eastAsia="仿宋" w:cs="仿宋"/>
          <w:b/>
          <w:bCs w:val="0"/>
          <w:sz w:val="32"/>
          <w:szCs w:val="32"/>
        </w:rPr>
      </w:pPr>
      <w:r>
        <w:rPr>
          <w:rFonts w:hint="eastAsia" w:ascii="仿宋" w:hAnsi="仿宋" w:eastAsia="仿宋" w:cs="仿宋"/>
          <w:b/>
          <w:bCs w:val="0"/>
          <w:sz w:val="32"/>
          <w:szCs w:val="32"/>
        </w:rPr>
        <w:t>（六）质量管理</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b w:val="0"/>
          <w:color w:val="auto"/>
          <w:kern w:val="2"/>
          <w:sz w:val="32"/>
          <w:szCs w:val="32"/>
          <w:lang w:eastAsia="zh-CN"/>
        </w:rPr>
      </w:pPr>
      <w:r>
        <w:rPr>
          <w:rFonts w:hint="eastAsia" w:ascii="仿宋" w:hAnsi="仿宋" w:eastAsia="仿宋" w:cs="仿宋"/>
          <w:b w:val="0"/>
          <w:color w:val="auto"/>
          <w:kern w:val="2"/>
          <w:sz w:val="32"/>
          <w:szCs w:val="32"/>
          <w:lang w:eastAsia="zh-CN"/>
        </w:rPr>
        <w:t>教学工作受学校教务科的监督，科任教师和实习带教老师教学质量的评价由以下几个方面综合考虑：</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b w:val="0"/>
          <w:color w:val="auto"/>
          <w:kern w:val="2"/>
          <w:sz w:val="32"/>
          <w:szCs w:val="32"/>
          <w:lang w:eastAsia="zh-CN"/>
        </w:rPr>
      </w:pPr>
      <w:r>
        <w:rPr>
          <w:rFonts w:hint="eastAsia" w:ascii="仿宋" w:hAnsi="仿宋" w:eastAsia="仿宋" w:cs="仿宋"/>
          <w:b w:val="0"/>
          <w:color w:val="auto"/>
          <w:kern w:val="2"/>
          <w:sz w:val="32"/>
          <w:szCs w:val="32"/>
          <w:lang w:eastAsia="zh-CN"/>
        </w:rPr>
        <w:t>1.以问卷调查和召开学生座谈会的方式对科任教师进行课堂教学质量的评价。</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b w:val="0"/>
          <w:color w:val="auto"/>
          <w:kern w:val="2"/>
          <w:sz w:val="32"/>
          <w:szCs w:val="32"/>
          <w:lang w:eastAsia="zh-CN"/>
        </w:rPr>
      </w:pPr>
      <w:r>
        <w:rPr>
          <w:rFonts w:hint="eastAsia" w:ascii="仿宋" w:hAnsi="仿宋" w:eastAsia="仿宋" w:cs="仿宋"/>
          <w:b w:val="0"/>
          <w:color w:val="auto"/>
          <w:kern w:val="2"/>
          <w:sz w:val="32"/>
          <w:szCs w:val="32"/>
          <w:lang w:eastAsia="zh-CN"/>
        </w:rPr>
        <w:t>2.以教学管理人员的巡课以及各门听课的结果作为教学质量评估的依据。</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b w:val="0"/>
          <w:color w:val="auto"/>
          <w:kern w:val="2"/>
          <w:sz w:val="32"/>
          <w:szCs w:val="32"/>
          <w:lang w:eastAsia="zh-CN"/>
        </w:rPr>
      </w:pPr>
      <w:r>
        <w:rPr>
          <w:rFonts w:hint="eastAsia" w:ascii="仿宋" w:hAnsi="仿宋" w:eastAsia="仿宋" w:cs="仿宋"/>
          <w:b w:val="0"/>
          <w:color w:val="auto"/>
          <w:kern w:val="2"/>
          <w:sz w:val="32"/>
          <w:szCs w:val="32"/>
          <w:lang w:eastAsia="zh-CN"/>
        </w:rPr>
        <w:t>3.以问卷调查和召开学生座谈会的方式对实习单位带教老师进行评价。</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黑体" w:hAnsi="黑体" w:eastAsia="黑体"/>
          <w:bCs/>
          <w:sz w:val="32"/>
          <w:szCs w:val="32"/>
        </w:rPr>
      </w:pPr>
      <w:r>
        <w:rPr>
          <w:rFonts w:hint="eastAsia" w:ascii="黑体" w:hAnsi="黑体" w:eastAsia="黑体" w:cs="宋体"/>
          <w:bCs/>
          <w:kern w:val="0"/>
          <w:sz w:val="32"/>
          <w:szCs w:val="32"/>
          <w:lang w:bidi="ar"/>
        </w:rPr>
        <w:t>九、毕业要求</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本专业的学生通过</w:t>
      </w:r>
      <w:r>
        <w:rPr>
          <w:rFonts w:ascii="仿宋" w:hAnsi="仿宋" w:eastAsia="仿宋"/>
          <w:sz w:val="32"/>
          <w:szCs w:val="32"/>
        </w:rPr>
        <w:t>3年的学习，修满人才培养方案规定的全部课程，达到规定的学时学分，完成规定的教学活动（包括专业见习、专业实习），个人的职业素养、知识和能力方面达到本方案的人才培养目标方可准予毕业。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olor w:val="auto"/>
          <w:sz w:val="32"/>
          <w:szCs w:val="32"/>
        </w:rPr>
      </w:pPr>
      <w:r>
        <w:rPr>
          <w:rFonts w:hint="eastAsia" w:ascii="仿宋" w:hAnsi="仿宋" w:eastAsia="仿宋"/>
          <w:color w:val="auto"/>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olor w:val="auto"/>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olor w:val="auto"/>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right"/>
        <w:textAlignment w:val="auto"/>
        <w:outlineLvl w:val="9"/>
        <w:rPr>
          <w:rFonts w:ascii="仿宋" w:hAnsi="仿宋" w:eastAsia="仿宋"/>
          <w:color w:val="auto"/>
          <w:sz w:val="32"/>
          <w:szCs w:val="32"/>
        </w:rPr>
      </w:pPr>
      <w:r>
        <w:rPr>
          <w:rFonts w:hint="eastAsia" w:ascii="仿宋" w:hAnsi="仿宋" w:eastAsia="仿宋"/>
          <w:color w:val="auto"/>
          <w:sz w:val="32"/>
          <w:szCs w:val="32"/>
        </w:rPr>
        <w:t>广东黄埔卫生职业技术学校</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 w:hAnsi="仿宋" w:eastAsia="仿宋"/>
          <w:color w:val="auto"/>
          <w:sz w:val="32"/>
          <w:szCs w:val="32"/>
        </w:rPr>
      </w:pPr>
      <w:r>
        <w:rPr>
          <w:rFonts w:hint="eastAsia" w:ascii="仿宋" w:hAnsi="仿宋" w:eastAsia="仿宋"/>
          <w:color w:val="auto"/>
          <w:sz w:val="32"/>
          <w:szCs w:val="32"/>
        </w:rPr>
        <w:t xml:space="preserve">                              </w:t>
      </w:r>
      <w:r>
        <w:rPr>
          <w:rFonts w:hint="eastAsia" w:ascii="仿宋" w:hAnsi="仿宋" w:eastAsia="仿宋"/>
          <w:sz w:val="32"/>
          <w:szCs w:val="32"/>
        </w:rPr>
        <w:t xml:space="preserve"> </w:t>
      </w:r>
      <w:r>
        <w:rPr>
          <w:rFonts w:hint="eastAsia" w:ascii="仿宋" w:hAnsi="仿宋" w:eastAsia="仿宋"/>
          <w:b w:val="0"/>
          <w:bCs w:val="0"/>
          <w:sz w:val="32"/>
          <w:szCs w:val="32"/>
          <w:lang w:eastAsia="zh-CN"/>
        </w:rPr>
        <w:t>二0二二</w:t>
      </w:r>
      <w:bookmarkStart w:id="1" w:name="_GoBack"/>
      <w:bookmarkEnd w:id="1"/>
      <w:r>
        <w:rPr>
          <w:rFonts w:hint="eastAsia" w:ascii="仿宋" w:hAnsi="仿宋" w:eastAsia="仿宋"/>
          <w:b w:val="0"/>
          <w:bCs w:val="0"/>
          <w:sz w:val="32"/>
          <w:szCs w:val="32"/>
        </w:rPr>
        <w:t>年</w:t>
      </w:r>
      <w:r>
        <w:rPr>
          <w:rFonts w:hint="eastAsia" w:ascii="仿宋" w:hAnsi="仿宋" w:eastAsia="仿宋"/>
          <w:b w:val="0"/>
          <w:bCs w:val="0"/>
          <w:sz w:val="32"/>
          <w:szCs w:val="32"/>
          <w:lang w:eastAsia="zh-CN"/>
        </w:rPr>
        <w:t>八</w:t>
      </w:r>
      <w:r>
        <w:rPr>
          <w:rFonts w:hint="eastAsia" w:ascii="仿宋" w:hAnsi="仿宋" w:eastAsia="仿宋"/>
          <w:b w:val="0"/>
          <w:bCs w:val="0"/>
          <w:sz w:val="32"/>
          <w:szCs w:val="32"/>
        </w:rPr>
        <w:t>月</w:t>
      </w:r>
      <w:r>
        <w:rPr>
          <w:rFonts w:hint="eastAsia" w:ascii="仿宋" w:hAnsi="仿宋" w:eastAsia="仿宋"/>
          <w:b w:val="0"/>
          <w:bCs w:val="0"/>
          <w:sz w:val="32"/>
          <w:szCs w:val="32"/>
          <w:lang w:eastAsia="zh-CN"/>
        </w:rPr>
        <w:t>三十</w:t>
      </w:r>
      <w:r>
        <w:rPr>
          <w:rFonts w:hint="eastAsia" w:ascii="仿宋" w:hAnsi="仿宋" w:eastAsia="仿宋"/>
          <w:b w:val="0"/>
          <w:bCs w:val="0"/>
          <w:sz w:val="32"/>
          <w:szCs w:val="32"/>
        </w:rPr>
        <w:t>日</w:t>
      </w:r>
    </w:p>
    <w:sectPr>
      <w:footerReference r:id="rId5" w:type="default"/>
      <w:pgSz w:w="11907" w:h="16840"/>
      <w:pgMar w:top="1871" w:right="1418" w:bottom="1701" w:left="1418" w:header="992" w:footer="6"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0000000000000000000"/>
    <w:charset w:val="86"/>
    <w:family w:val="script"/>
    <w:pitch w:val="default"/>
    <w:sig w:usb0="00000000" w:usb1="00000000" w:usb2="00000010" w:usb3="00000000" w:csb0="00040000" w:csb1="00000000"/>
  </w:font>
  <w:font w:name="半角白体">
    <w:altName w:val="宋体"/>
    <w:panose1 w:val="00000000000000000000"/>
    <w:charset w:val="86"/>
    <w:family w:val="roman"/>
    <w:pitch w:val="default"/>
    <w:sig w:usb0="00000000" w:usb1="00000000" w:usb2="00000000" w:usb3="00000000" w:csb0="00000000" w:csb1="0000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ascii="半角白体" w:eastAsia="半角白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v:textbox>
            </v:shape>
          </w:pict>
        </mc:Fallback>
      </mc:AlternateContent>
    </w:r>
  </w:p>
  <w:p>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ascii="半角白体" w:eastAsia="半角白体"/>
        <w:sz w:val="28"/>
        <w:szCs w:val="2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v:textbox>
            </v:shape>
          </w:pict>
        </mc:Fallback>
      </mc:AlternateContent>
    </w:r>
  </w:p>
  <w:p>
    <w:pPr>
      <w:spacing w:line="1" w:lineRule="exac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729791"/>
    <w:multiLevelType w:val="singleLevel"/>
    <w:tmpl w:val="BF72979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5MjJkMTA1MjRmNGQxZGM5ZGIyMWRmZDY0NjA4YTcifQ=="/>
  </w:docVars>
  <w:rsids>
    <w:rsidRoot w:val="00F66493"/>
    <w:rsid w:val="000020B1"/>
    <w:rsid w:val="0000366B"/>
    <w:rsid w:val="00003F54"/>
    <w:rsid w:val="00006BA4"/>
    <w:rsid w:val="00010B2A"/>
    <w:rsid w:val="00011C77"/>
    <w:rsid w:val="00015F91"/>
    <w:rsid w:val="00024AD5"/>
    <w:rsid w:val="00025483"/>
    <w:rsid w:val="000301E1"/>
    <w:rsid w:val="00035DB9"/>
    <w:rsid w:val="00046772"/>
    <w:rsid w:val="00051AD7"/>
    <w:rsid w:val="000647D8"/>
    <w:rsid w:val="00070F4D"/>
    <w:rsid w:val="00071D5B"/>
    <w:rsid w:val="000725D3"/>
    <w:rsid w:val="00073559"/>
    <w:rsid w:val="00074354"/>
    <w:rsid w:val="00076989"/>
    <w:rsid w:val="0008258F"/>
    <w:rsid w:val="000825D2"/>
    <w:rsid w:val="00095CD1"/>
    <w:rsid w:val="000968BC"/>
    <w:rsid w:val="000A1003"/>
    <w:rsid w:val="000A15B9"/>
    <w:rsid w:val="000A7236"/>
    <w:rsid w:val="000B02CF"/>
    <w:rsid w:val="000B1C4C"/>
    <w:rsid w:val="000B70B9"/>
    <w:rsid w:val="000C2F1A"/>
    <w:rsid w:val="000D0039"/>
    <w:rsid w:val="000D36C0"/>
    <w:rsid w:val="000E34B5"/>
    <w:rsid w:val="000E7D47"/>
    <w:rsid w:val="000F460C"/>
    <w:rsid w:val="001040C9"/>
    <w:rsid w:val="001113D8"/>
    <w:rsid w:val="00112E8F"/>
    <w:rsid w:val="00113E62"/>
    <w:rsid w:val="00127634"/>
    <w:rsid w:val="00135B82"/>
    <w:rsid w:val="00136069"/>
    <w:rsid w:val="001408B8"/>
    <w:rsid w:val="00144220"/>
    <w:rsid w:val="00146B42"/>
    <w:rsid w:val="001621F6"/>
    <w:rsid w:val="00180863"/>
    <w:rsid w:val="00190445"/>
    <w:rsid w:val="0019263B"/>
    <w:rsid w:val="001A0E66"/>
    <w:rsid w:val="001A4BEB"/>
    <w:rsid w:val="001A5582"/>
    <w:rsid w:val="001A5975"/>
    <w:rsid w:val="001A67CA"/>
    <w:rsid w:val="001B05A0"/>
    <w:rsid w:val="001B7CEF"/>
    <w:rsid w:val="001C109A"/>
    <w:rsid w:val="001C58E7"/>
    <w:rsid w:val="001D05DD"/>
    <w:rsid w:val="001D0D40"/>
    <w:rsid w:val="001D6358"/>
    <w:rsid w:val="001E11B2"/>
    <w:rsid w:val="001E73FA"/>
    <w:rsid w:val="002005CE"/>
    <w:rsid w:val="00200F52"/>
    <w:rsid w:val="00211DD9"/>
    <w:rsid w:val="00212B6A"/>
    <w:rsid w:val="002202E2"/>
    <w:rsid w:val="0022352D"/>
    <w:rsid w:val="00231852"/>
    <w:rsid w:val="00236DB1"/>
    <w:rsid w:val="00244FF8"/>
    <w:rsid w:val="002507EE"/>
    <w:rsid w:val="00250D5D"/>
    <w:rsid w:val="00252872"/>
    <w:rsid w:val="00254272"/>
    <w:rsid w:val="00256B52"/>
    <w:rsid w:val="00257913"/>
    <w:rsid w:val="002613E6"/>
    <w:rsid w:val="00263C5B"/>
    <w:rsid w:val="00266C62"/>
    <w:rsid w:val="0027449E"/>
    <w:rsid w:val="00274591"/>
    <w:rsid w:val="002810CE"/>
    <w:rsid w:val="00284CCA"/>
    <w:rsid w:val="00290A58"/>
    <w:rsid w:val="00290B71"/>
    <w:rsid w:val="002949C5"/>
    <w:rsid w:val="002A0B66"/>
    <w:rsid w:val="002A4168"/>
    <w:rsid w:val="002B271A"/>
    <w:rsid w:val="002B46CF"/>
    <w:rsid w:val="002B52E1"/>
    <w:rsid w:val="002D10CF"/>
    <w:rsid w:val="002D276F"/>
    <w:rsid w:val="002D2C97"/>
    <w:rsid w:val="002D5E46"/>
    <w:rsid w:val="002D6BAE"/>
    <w:rsid w:val="002E172A"/>
    <w:rsid w:val="002F04E2"/>
    <w:rsid w:val="002F1479"/>
    <w:rsid w:val="002F3312"/>
    <w:rsid w:val="002F3485"/>
    <w:rsid w:val="00304637"/>
    <w:rsid w:val="00306026"/>
    <w:rsid w:val="00307E7B"/>
    <w:rsid w:val="003132BE"/>
    <w:rsid w:val="00322248"/>
    <w:rsid w:val="00322DB8"/>
    <w:rsid w:val="00331668"/>
    <w:rsid w:val="0033177B"/>
    <w:rsid w:val="003375E5"/>
    <w:rsid w:val="00341B33"/>
    <w:rsid w:val="003421C9"/>
    <w:rsid w:val="00342BCA"/>
    <w:rsid w:val="0035159C"/>
    <w:rsid w:val="00353783"/>
    <w:rsid w:val="00355C63"/>
    <w:rsid w:val="00374ED0"/>
    <w:rsid w:val="00376B26"/>
    <w:rsid w:val="0038325D"/>
    <w:rsid w:val="00390274"/>
    <w:rsid w:val="00390AB5"/>
    <w:rsid w:val="00390B11"/>
    <w:rsid w:val="00391D9C"/>
    <w:rsid w:val="00392CC8"/>
    <w:rsid w:val="00394F35"/>
    <w:rsid w:val="003A1476"/>
    <w:rsid w:val="003A5D4D"/>
    <w:rsid w:val="003A796C"/>
    <w:rsid w:val="003B3B1F"/>
    <w:rsid w:val="003C15BC"/>
    <w:rsid w:val="003C1682"/>
    <w:rsid w:val="003C7108"/>
    <w:rsid w:val="003C7FFC"/>
    <w:rsid w:val="003D1FEC"/>
    <w:rsid w:val="003D4720"/>
    <w:rsid w:val="003D49B2"/>
    <w:rsid w:val="003D6686"/>
    <w:rsid w:val="003F3659"/>
    <w:rsid w:val="003F6DAE"/>
    <w:rsid w:val="00400901"/>
    <w:rsid w:val="004064CC"/>
    <w:rsid w:val="00411955"/>
    <w:rsid w:val="004127B3"/>
    <w:rsid w:val="00417437"/>
    <w:rsid w:val="00420148"/>
    <w:rsid w:val="00423D0D"/>
    <w:rsid w:val="00427F32"/>
    <w:rsid w:val="00430391"/>
    <w:rsid w:val="0044208D"/>
    <w:rsid w:val="004527F1"/>
    <w:rsid w:val="004544BF"/>
    <w:rsid w:val="00454C91"/>
    <w:rsid w:val="00456A0F"/>
    <w:rsid w:val="004654D8"/>
    <w:rsid w:val="00465CF7"/>
    <w:rsid w:val="00476D7E"/>
    <w:rsid w:val="00482E37"/>
    <w:rsid w:val="0048782F"/>
    <w:rsid w:val="004941A6"/>
    <w:rsid w:val="00496E24"/>
    <w:rsid w:val="004A40B9"/>
    <w:rsid w:val="004A4E2D"/>
    <w:rsid w:val="004A5857"/>
    <w:rsid w:val="004A6983"/>
    <w:rsid w:val="004A6A62"/>
    <w:rsid w:val="004B03ED"/>
    <w:rsid w:val="004B4154"/>
    <w:rsid w:val="004C4B6E"/>
    <w:rsid w:val="004D2527"/>
    <w:rsid w:val="004D5AE2"/>
    <w:rsid w:val="004E7063"/>
    <w:rsid w:val="004E7539"/>
    <w:rsid w:val="004F136D"/>
    <w:rsid w:val="004F2D6E"/>
    <w:rsid w:val="004F4733"/>
    <w:rsid w:val="004F4D07"/>
    <w:rsid w:val="004F4F97"/>
    <w:rsid w:val="004F71C7"/>
    <w:rsid w:val="005071A7"/>
    <w:rsid w:val="0051530D"/>
    <w:rsid w:val="00515D5F"/>
    <w:rsid w:val="005211B2"/>
    <w:rsid w:val="0053276A"/>
    <w:rsid w:val="00537849"/>
    <w:rsid w:val="00540903"/>
    <w:rsid w:val="00542735"/>
    <w:rsid w:val="00555E53"/>
    <w:rsid w:val="00556165"/>
    <w:rsid w:val="0056582A"/>
    <w:rsid w:val="00577575"/>
    <w:rsid w:val="00586615"/>
    <w:rsid w:val="00587138"/>
    <w:rsid w:val="00591926"/>
    <w:rsid w:val="005A2F15"/>
    <w:rsid w:val="005A53C4"/>
    <w:rsid w:val="005A7C16"/>
    <w:rsid w:val="005B6AA1"/>
    <w:rsid w:val="005B7CF8"/>
    <w:rsid w:val="005D01DA"/>
    <w:rsid w:val="005D0413"/>
    <w:rsid w:val="005D6991"/>
    <w:rsid w:val="005E1BEE"/>
    <w:rsid w:val="005E495A"/>
    <w:rsid w:val="005F0BD8"/>
    <w:rsid w:val="005F343E"/>
    <w:rsid w:val="005F40DB"/>
    <w:rsid w:val="005F5B1A"/>
    <w:rsid w:val="00600C9C"/>
    <w:rsid w:val="00604D2A"/>
    <w:rsid w:val="0060635A"/>
    <w:rsid w:val="006205F1"/>
    <w:rsid w:val="00630B8A"/>
    <w:rsid w:val="006317FE"/>
    <w:rsid w:val="00634616"/>
    <w:rsid w:val="00647D1B"/>
    <w:rsid w:val="006511ED"/>
    <w:rsid w:val="00653D61"/>
    <w:rsid w:val="00656623"/>
    <w:rsid w:val="00657064"/>
    <w:rsid w:val="00664B23"/>
    <w:rsid w:val="00667199"/>
    <w:rsid w:val="0067121D"/>
    <w:rsid w:val="00681B32"/>
    <w:rsid w:val="00682D46"/>
    <w:rsid w:val="00690DD9"/>
    <w:rsid w:val="00696FC7"/>
    <w:rsid w:val="006A0E5E"/>
    <w:rsid w:val="006A3D40"/>
    <w:rsid w:val="006B368B"/>
    <w:rsid w:val="006B7E4D"/>
    <w:rsid w:val="006D299C"/>
    <w:rsid w:val="006D5044"/>
    <w:rsid w:val="006D59C6"/>
    <w:rsid w:val="006D7451"/>
    <w:rsid w:val="006E44C9"/>
    <w:rsid w:val="006E6B3A"/>
    <w:rsid w:val="006F08FC"/>
    <w:rsid w:val="006F4CA5"/>
    <w:rsid w:val="0070207C"/>
    <w:rsid w:val="00704FE3"/>
    <w:rsid w:val="00706C85"/>
    <w:rsid w:val="00707EAA"/>
    <w:rsid w:val="007176D8"/>
    <w:rsid w:val="007179B9"/>
    <w:rsid w:val="007209BA"/>
    <w:rsid w:val="00745069"/>
    <w:rsid w:val="00746160"/>
    <w:rsid w:val="00747168"/>
    <w:rsid w:val="00755900"/>
    <w:rsid w:val="007666A8"/>
    <w:rsid w:val="00770493"/>
    <w:rsid w:val="00773CFC"/>
    <w:rsid w:val="00774289"/>
    <w:rsid w:val="00775D1A"/>
    <w:rsid w:val="00780B12"/>
    <w:rsid w:val="00786A11"/>
    <w:rsid w:val="007925E2"/>
    <w:rsid w:val="0079724A"/>
    <w:rsid w:val="007B180D"/>
    <w:rsid w:val="007B2B0E"/>
    <w:rsid w:val="007B5AFE"/>
    <w:rsid w:val="007C0781"/>
    <w:rsid w:val="007C27C3"/>
    <w:rsid w:val="007C3236"/>
    <w:rsid w:val="007C7E6B"/>
    <w:rsid w:val="007D1173"/>
    <w:rsid w:val="007D20C5"/>
    <w:rsid w:val="007D274F"/>
    <w:rsid w:val="007D7F30"/>
    <w:rsid w:val="007E27D4"/>
    <w:rsid w:val="007E2FB5"/>
    <w:rsid w:val="007E3ACC"/>
    <w:rsid w:val="007E79CE"/>
    <w:rsid w:val="007F0FC7"/>
    <w:rsid w:val="007F1826"/>
    <w:rsid w:val="007F493D"/>
    <w:rsid w:val="007F6C92"/>
    <w:rsid w:val="00807CA0"/>
    <w:rsid w:val="0081054D"/>
    <w:rsid w:val="00811D4E"/>
    <w:rsid w:val="008219BB"/>
    <w:rsid w:val="00821F94"/>
    <w:rsid w:val="00822849"/>
    <w:rsid w:val="0082345B"/>
    <w:rsid w:val="0082368E"/>
    <w:rsid w:val="00827A2C"/>
    <w:rsid w:val="00834D97"/>
    <w:rsid w:val="00834E6D"/>
    <w:rsid w:val="008370D9"/>
    <w:rsid w:val="00840FA1"/>
    <w:rsid w:val="00841620"/>
    <w:rsid w:val="00845803"/>
    <w:rsid w:val="008549F2"/>
    <w:rsid w:val="00856836"/>
    <w:rsid w:val="00856B4D"/>
    <w:rsid w:val="00856D1F"/>
    <w:rsid w:val="00856F96"/>
    <w:rsid w:val="00861A3D"/>
    <w:rsid w:val="00862469"/>
    <w:rsid w:val="0086286A"/>
    <w:rsid w:val="00863FC2"/>
    <w:rsid w:val="00870E05"/>
    <w:rsid w:val="0087342D"/>
    <w:rsid w:val="0087729B"/>
    <w:rsid w:val="0088300B"/>
    <w:rsid w:val="008A4988"/>
    <w:rsid w:val="008B38D6"/>
    <w:rsid w:val="008B3E67"/>
    <w:rsid w:val="008B42C7"/>
    <w:rsid w:val="008B4493"/>
    <w:rsid w:val="008B46E7"/>
    <w:rsid w:val="008B5567"/>
    <w:rsid w:val="008B5C27"/>
    <w:rsid w:val="008B6601"/>
    <w:rsid w:val="008D2BB7"/>
    <w:rsid w:val="008D2DEF"/>
    <w:rsid w:val="008D3004"/>
    <w:rsid w:val="008E18EE"/>
    <w:rsid w:val="008E60B3"/>
    <w:rsid w:val="008E7A12"/>
    <w:rsid w:val="008F236B"/>
    <w:rsid w:val="009031C6"/>
    <w:rsid w:val="00915C4B"/>
    <w:rsid w:val="00917A8E"/>
    <w:rsid w:val="00920D6C"/>
    <w:rsid w:val="00922330"/>
    <w:rsid w:val="00934888"/>
    <w:rsid w:val="00936BBF"/>
    <w:rsid w:val="00937415"/>
    <w:rsid w:val="00942531"/>
    <w:rsid w:val="00945AEE"/>
    <w:rsid w:val="00957617"/>
    <w:rsid w:val="00957FED"/>
    <w:rsid w:val="00963DE3"/>
    <w:rsid w:val="00973813"/>
    <w:rsid w:val="00981689"/>
    <w:rsid w:val="00984FDE"/>
    <w:rsid w:val="0098595A"/>
    <w:rsid w:val="009878EB"/>
    <w:rsid w:val="00990BCF"/>
    <w:rsid w:val="009911B9"/>
    <w:rsid w:val="0099169C"/>
    <w:rsid w:val="00995F61"/>
    <w:rsid w:val="009A5A9A"/>
    <w:rsid w:val="009A5FAE"/>
    <w:rsid w:val="009B1F02"/>
    <w:rsid w:val="009B2011"/>
    <w:rsid w:val="009B4267"/>
    <w:rsid w:val="009B4384"/>
    <w:rsid w:val="009B48BD"/>
    <w:rsid w:val="009B58EC"/>
    <w:rsid w:val="009C6F73"/>
    <w:rsid w:val="009D1ABB"/>
    <w:rsid w:val="009D3376"/>
    <w:rsid w:val="009D4CFB"/>
    <w:rsid w:val="009E1DDD"/>
    <w:rsid w:val="009E2578"/>
    <w:rsid w:val="009E3775"/>
    <w:rsid w:val="009E6773"/>
    <w:rsid w:val="009F3422"/>
    <w:rsid w:val="009F45F9"/>
    <w:rsid w:val="00A01478"/>
    <w:rsid w:val="00A04134"/>
    <w:rsid w:val="00A07527"/>
    <w:rsid w:val="00A07A35"/>
    <w:rsid w:val="00A13231"/>
    <w:rsid w:val="00A140CF"/>
    <w:rsid w:val="00A15E2C"/>
    <w:rsid w:val="00A16745"/>
    <w:rsid w:val="00A20BA4"/>
    <w:rsid w:val="00A22109"/>
    <w:rsid w:val="00A24B48"/>
    <w:rsid w:val="00A30C4A"/>
    <w:rsid w:val="00A3140B"/>
    <w:rsid w:val="00A37F60"/>
    <w:rsid w:val="00A4238B"/>
    <w:rsid w:val="00A43119"/>
    <w:rsid w:val="00A4352D"/>
    <w:rsid w:val="00A43556"/>
    <w:rsid w:val="00A546CC"/>
    <w:rsid w:val="00A66AFF"/>
    <w:rsid w:val="00A729A0"/>
    <w:rsid w:val="00A75C08"/>
    <w:rsid w:val="00A75F11"/>
    <w:rsid w:val="00A80AB5"/>
    <w:rsid w:val="00AA140C"/>
    <w:rsid w:val="00AA6EE1"/>
    <w:rsid w:val="00AB12CE"/>
    <w:rsid w:val="00AB55DE"/>
    <w:rsid w:val="00AB694B"/>
    <w:rsid w:val="00AB7797"/>
    <w:rsid w:val="00AC1D7D"/>
    <w:rsid w:val="00AC6A77"/>
    <w:rsid w:val="00AC6FE2"/>
    <w:rsid w:val="00AD069A"/>
    <w:rsid w:val="00AD7AAF"/>
    <w:rsid w:val="00AD7B50"/>
    <w:rsid w:val="00AE2275"/>
    <w:rsid w:val="00AF144A"/>
    <w:rsid w:val="00B0546B"/>
    <w:rsid w:val="00B139CF"/>
    <w:rsid w:val="00B152BE"/>
    <w:rsid w:val="00B16242"/>
    <w:rsid w:val="00B26B00"/>
    <w:rsid w:val="00B2717A"/>
    <w:rsid w:val="00B30B70"/>
    <w:rsid w:val="00B313C6"/>
    <w:rsid w:val="00B40234"/>
    <w:rsid w:val="00B41DBD"/>
    <w:rsid w:val="00B42D00"/>
    <w:rsid w:val="00B500AE"/>
    <w:rsid w:val="00B5192E"/>
    <w:rsid w:val="00B53745"/>
    <w:rsid w:val="00B5384B"/>
    <w:rsid w:val="00B546BF"/>
    <w:rsid w:val="00B676F9"/>
    <w:rsid w:val="00B70800"/>
    <w:rsid w:val="00B73A19"/>
    <w:rsid w:val="00B74012"/>
    <w:rsid w:val="00B82AC0"/>
    <w:rsid w:val="00B8333C"/>
    <w:rsid w:val="00B903EE"/>
    <w:rsid w:val="00B93798"/>
    <w:rsid w:val="00BA6346"/>
    <w:rsid w:val="00BA777A"/>
    <w:rsid w:val="00BB2428"/>
    <w:rsid w:val="00BB58DE"/>
    <w:rsid w:val="00BB5EB6"/>
    <w:rsid w:val="00BC25FD"/>
    <w:rsid w:val="00BC2E30"/>
    <w:rsid w:val="00BC3C03"/>
    <w:rsid w:val="00BC507D"/>
    <w:rsid w:val="00BC6348"/>
    <w:rsid w:val="00BD02BF"/>
    <w:rsid w:val="00BD0BD8"/>
    <w:rsid w:val="00BD4EB0"/>
    <w:rsid w:val="00BE05BB"/>
    <w:rsid w:val="00BE5FE9"/>
    <w:rsid w:val="00BF2D63"/>
    <w:rsid w:val="00C0215D"/>
    <w:rsid w:val="00C073FA"/>
    <w:rsid w:val="00C07CD0"/>
    <w:rsid w:val="00C151E8"/>
    <w:rsid w:val="00C1678A"/>
    <w:rsid w:val="00C232D4"/>
    <w:rsid w:val="00C23CF5"/>
    <w:rsid w:val="00C2465F"/>
    <w:rsid w:val="00C25293"/>
    <w:rsid w:val="00C259A8"/>
    <w:rsid w:val="00C30915"/>
    <w:rsid w:val="00C33497"/>
    <w:rsid w:val="00C47021"/>
    <w:rsid w:val="00C57B56"/>
    <w:rsid w:val="00C6015A"/>
    <w:rsid w:val="00C61F7D"/>
    <w:rsid w:val="00C62D29"/>
    <w:rsid w:val="00C75EE4"/>
    <w:rsid w:val="00C842CA"/>
    <w:rsid w:val="00C87FDD"/>
    <w:rsid w:val="00C930F7"/>
    <w:rsid w:val="00CA1A24"/>
    <w:rsid w:val="00CA3CFE"/>
    <w:rsid w:val="00CA60BB"/>
    <w:rsid w:val="00CB1703"/>
    <w:rsid w:val="00CB3593"/>
    <w:rsid w:val="00CD199D"/>
    <w:rsid w:val="00CD2A20"/>
    <w:rsid w:val="00CD393E"/>
    <w:rsid w:val="00CD68B1"/>
    <w:rsid w:val="00CE04AC"/>
    <w:rsid w:val="00CE118D"/>
    <w:rsid w:val="00D10CC6"/>
    <w:rsid w:val="00D2019A"/>
    <w:rsid w:val="00D20DB3"/>
    <w:rsid w:val="00D218E3"/>
    <w:rsid w:val="00D24D9F"/>
    <w:rsid w:val="00D274AF"/>
    <w:rsid w:val="00D342E4"/>
    <w:rsid w:val="00D3665C"/>
    <w:rsid w:val="00D36DEB"/>
    <w:rsid w:val="00D40E1D"/>
    <w:rsid w:val="00D43FBF"/>
    <w:rsid w:val="00D45597"/>
    <w:rsid w:val="00D4672A"/>
    <w:rsid w:val="00D57060"/>
    <w:rsid w:val="00D61E1D"/>
    <w:rsid w:val="00D670D0"/>
    <w:rsid w:val="00D72807"/>
    <w:rsid w:val="00D77AE4"/>
    <w:rsid w:val="00D90FC9"/>
    <w:rsid w:val="00D97A64"/>
    <w:rsid w:val="00D97F2E"/>
    <w:rsid w:val="00DB36BC"/>
    <w:rsid w:val="00DB411F"/>
    <w:rsid w:val="00DB70D4"/>
    <w:rsid w:val="00DB7898"/>
    <w:rsid w:val="00DC306C"/>
    <w:rsid w:val="00DC6956"/>
    <w:rsid w:val="00DC71C2"/>
    <w:rsid w:val="00DD0EB1"/>
    <w:rsid w:val="00DD22DE"/>
    <w:rsid w:val="00DD498E"/>
    <w:rsid w:val="00DE2A18"/>
    <w:rsid w:val="00DE3206"/>
    <w:rsid w:val="00E00909"/>
    <w:rsid w:val="00E00BEC"/>
    <w:rsid w:val="00E01031"/>
    <w:rsid w:val="00E04F0D"/>
    <w:rsid w:val="00E05D5B"/>
    <w:rsid w:val="00E14195"/>
    <w:rsid w:val="00E14495"/>
    <w:rsid w:val="00E15D35"/>
    <w:rsid w:val="00E1639E"/>
    <w:rsid w:val="00E25971"/>
    <w:rsid w:val="00E2699C"/>
    <w:rsid w:val="00E32C21"/>
    <w:rsid w:val="00E35018"/>
    <w:rsid w:val="00E461DA"/>
    <w:rsid w:val="00E545A5"/>
    <w:rsid w:val="00E56782"/>
    <w:rsid w:val="00E65C90"/>
    <w:rsid w:val="00E74FD8"/>
    <w:rsid w:val="00E95406"/>
    <w:rsid w:val="00E975FE"/>
    <w:rsid w:val="00EA12B7"/>
    <w:rsid w:val="00EA3637"/>
    <w:rsid w:val="00EA3A95"/>
    <w:rsid w:val="00EA41E7"/>
    <w:rsid w:val="00EA5245"/>
    <w:rsid w:val="00EA723E"/>
    <w:rsid w:val="00EB1B52"/>
    <w:rsid w:val="00EB3036"/>
    <w:rsid w:val="00EC18D6"/>
    <w:rsid w:val="00ED3186"/>
    <w:rsid w:val="00EE1659"/>
    <w:rsid w:val="00EE3ABD"/>
    <w:rsid w:val="00EF084A"/>
    <w:rsid w:val="00EF0CCB"/>
    <w:rsid w:val="00EF1CBB"/>
    <w:rsid w:val="00EF2910"/>
    <w:rsid w:val="00EF734D"/>
    <w:rsid w:val="00F02FCD"/>
    <w:rsid w:val="00F06906"/>
    <w:rsid w:val="00F127E1"/>
    <w:rsid w:val="00F15FA1"/>
    <w:rsid w:val="00F318E1"/>
    <w:rsid w:val="00F369A2"/>
    <w:rsid w:val="00F53BB4"/>
    <w:rsid w:val="00F54E16"/>
    <w:rsid w:val="00F54E19"/>
    <w:rsid w:val="00F57C52"/>
    <w:rsid w:val="00F66493"/>
    <w:rsid w:val="00F72155"/>
    <w:rsid w:val="00F7741E"/>
    <w:rsid w:val="00F822D8"/>
    <w:rsid w:val="00F855C1"/>
    <w:rsid w:val="00F87D8B"/>
    <w:rsid w:val="00F9221D"/>
    <w:rsid w:val="00F92A3B"/>
    <w:rsid w:val="00F962BD"/>
    <w:rsid w:val="00FA2950"/>
    <w:rsid w:val="00FA3C83"/>
    <w:rsid w:val="00FB0FFD"/>
    <w:rsid w:val="00FB3A42"/>
    <w:rsid w:val="00FD0CC2"/>
    <w:rsid w:val="00FE5F73"/>
    <w:rsid w:val="00FE6149"/>
    <w:rsid w:val="00FF08BE"/>
    <w:rsid w:val="00FF6746"/>
    <w:rsid w:val="01233FB5"/>
    <w:rsid w:val="013033F0"/>
    <w:rsid w:val="01971F31"/>
    <w:rsid w:val="01A41CFF"/>
    <w:rsid w:val="01B03822"/>
    <w:rsid w:val="01D819F9"/>
    <w:rsid w:val="02121195"/>
    <w:rsid w:val="0244323F"/>
    <w:rsid w:val="02B55DBA"/>
    <w:rsid w:val="02DE3E63"/>
    <w:rsid w:val="030551B2"/>
    <w:rsid w:val="036C5931"/>
    <w:rsid w:val="041D47D5"/>
    <w:rsid w:val="048653BD"/>
    <w:rsid w:val="04CB4EDB"/>
    <w:rsid w:val="052764FB"/>
    <w:rsid w:val="0690501F"/>
    <w:rsid w:val="06B015BA"/>
    <w:rsid w:val="06B643CE"/>
    <w:rsid w:val="06ED6E1A"/>
    <w:rsid w:val="07743018"/>
    <w:rsid w:val="07797371"/>
    <w:rsid w:val="07810662"/>
    <w:rsid w:val="07AA3D49"/>
    <w:rsid w:val="07CF4FCF"/>
    <w:rsid w:val="07D11271"/>
    <w:rsid w:val="07D54250"/>
    <w:rsid w:val="0830068B"/>
    <w:rsid w:val="087F7025"/>
    <w:rsid w:val="088C718D"/>
    <w:rsid w:val="09531692"/>
    <w:rsid w:val="098279F8"/>
    <w:rsid w:val="098C25E4"/>
    <w:rsid w:val="099878F5"/>
    <w:rsid w:val="09EA4272"/>
    <w:rsid w:val="0A340D40"/>
    <w:rsid w:val="0A911DBB"/>
    <w:rsid w:val="0AC64BDE"/>
    <w:rsid w:val="0B160998"/>
    <w:rsid w:val="0B316A6D"/>
    <w:rsid w:val="0B3456AD"/>
    <w:rsid w:val="0BFF415A"/>
    <w:rsid w:val="0C171CFB"/>
    <w:rsid w:val="0CA92A3C"/>
    <w:rsid w:val="0CBD3325"/>
    <w:rsid w:val="0CED1D6C"/>
    <w:rsid w:val="0D3D489A"/>
    <w:rsid w:val="0D7A72B9"/>
    <w:rsid w:val="0D871863"/>
    <w:rsid w:val="0D9F5738"/>
    <w:rsid w:val="0DB0705E"/>
    <w:rsid w:val="0DB24005"/>
    <w:rsid w:val="0DF1478A"/>
    <w:rsid w:val="0E5A32AC"/>
    <w:rsid w:val="0EAE6EA8"/>
    <w:rsid w:val="0EF4211D"/>
    <w:rsid w:val="0F5166E0"/>
    <w:rsid w:val="0F643B7F"/>
    <w:rsid w:val="0F7E0C73"/>
    <w:rsid w:val="0FB2584B"/>
    <w:rsid w:val="10752E62"/>
    <w:rsid w:val="11045EF8"/>
    <w:rsid w:val="11A06482"/>
    <w:rsid w:val="11E43B6D"/>
    <w:rsid w:val="12774C89"/>
    <w:rsid w:val="127C54E5"/>
    <w:rsid w:val="129D6FF0"/>
    <w:rsid w:val="12D43CF2"/>
    <w:rsid w:val="12E25B95"/>
    <w:rsid w:val="13131E6D"/>
    <w:rsid w:val="13290C32"/>
    <w:rsid w:val="13ED5FED"/>
    <w:rsid w:val="14101695"/>
    <w:rsid w:val="14173F93"/>
    <w:rsid w:val="141F0AA4"/>
    <w:rsid w:val="14ED0BD7"/>
    <w:rsid w:val="154E0D29"/>
    <w:rsid w:val="156B52F8"/>
    <w:rsid w:val="15D35CE6"/>
    <w:rsid w:val="17025483"/>
    <w:rsid w:val="1736543A"/>
    <w:rsid w:val="184A08A0"/>
    <w:rsid w:val="18962777"/>
    <w:rsid w:val="18A409FE"/>
    <w:rsid w:val="18C816BC"/>
    <w:rsid w:val="18E65A70"/>
    <w:rsid w:val="195138D9"/>
    <w:rsid w:val="19666C0E"/>
    <w:rsid w:val="1978148A"/>
    <w:rsid w:val="1984657E"/>
    <w:rsid w:val="199F71EA"/>
    <w:rsid w:val="19B94EBD"/>
    <w:rsid w:val="19E71DC1"/>
    <w:rsid w:val="19E928F7"/>
    <w:rsid w:val="19FA0415"/>
    <w:rsid w:val="1A0D4578"/>
    <w:rsid w:val="1AD9724A"/>
    <w:rsid w:val="1ADB44BD"/>
    <w:rsid w:val="1B3C55C7"/>
    <w:rsid w:val="1B55223D"/>
    <w:rsid w:val="1BAE1E53"/>
    <w:rsid w:val="1BE320CF"/>
    <w:rsid w:val="1C845540"/>
    <w:rsid w:val="1CD0797A"/>
    <w:rsid w:val="1D002FAC"/>
    <w:rsid w:val="1D3218EA"/>
    <w:rsid w:val="1D423922"/>
    <w:rsid w:val="1DDE1228"/>
    <w:rsid w:val="1E027C02"/>
    <w:rsid w:val="1E6C0546"/>
    <w:rsid w:val="1F256830"/>
    <w:rsid w:val="1FC463DD"/>
    <w:rsid w:val="1FFB68C2"/>
    <w:rsid w:val="200D3863"/>
    <w:rsid w:val="20573460"/>
    <w:rsid w:val="207C5E1E"/>
    <w:rsid w:val="20A75091"/>
    <w:rsid w:val="20BE77AF"/>
    <w:rsid w:val="20E107ED"/>
    <w:rsid w:val="21070747"/>
    <w:rsid w:val="214C1930"/>
    <w:rsid w:val="21525300"/>
    <w:rsid w:val="218B240E"/>
    <w:rsid w:val="21A44F17"/>
    <w:rsid w:val="21F01345"/>
    <w:rsid w:val="21F02F00"/>
    <w:rsid w:val="22054A89"/>
    <w:rsid w:val="22210F18"/>
    <w:rsid w:val="22294285"/>
    <w:rsid w:val="226C2D32"/>
    <w:rsid w:val="22880400"/>
    <w:rsid w:val="233B123F"/>
    <w:rsid w:val="23517C93"/>
    <w:rsid w:val="23582C03"/>
    <w:rsid w:val="235D6544"/>
    <w:rsid w:val="236B4BD4"/>
    <w:rsid w:val="240C1ABE"/>
    <w:rsid w:val="246E4DD7"/>
    <w:rsid w:val="248F7EE8"/>
    <w:rsid w:val="24BE0891"/>
    <w:rsid w:val="25071546"/>
    <w:rsid w:val="2512634B"/>
    <w:rsid w:val="260259E2"/>
    <w:rsid w:val="261D0433"/>
    <w:rsid w:val="269747A9"/>
    <w:rsid w:val="26A5652B"/>
    <w:rsid w:val="270F2DB7"/>
    <w:rsid w:val="278545CA"/>
    <w:rsid w:val="27BC659E"/>
    <w:rsid w:val="28082D79"/>
    <w:rsid w:val="280F3242"/>
    <w:rsid w:val="28142E80"/>
    <w:rsid w:val="281E4F06"/>
    <w:rsid w:val="28304B06"/>
    <w:rsid w:val="28337FEC"/>
    <w:rsid w:val="284576BD"/>
    <w:rsid w:val="28565598"/>
    <w:rsid w:val="2891151F"/>
    <w:rsid w:val="292937A8"/>
    <w:rsid w:val="29D21E7D"/>
    <w:rsid w:val="2A176E5E"/>
    <w:rsid w:val="2A3415D7"/>
    <w:rsid w:val="2A5546FF"/>
    <w:rsid w:val="2A721F89"/>
    <w:rsid w:val="2A8140CD"/>
    <w:rsid w:val="2A875A37"/>
    <w:rsid w:val="2A8B3D0F"/>
    <w:rsid w:val="2A8F4729"/>
    <w:rsid w:val="2A92073C"/>
    <w:rsid w:val="2ADA25A0"/>
    <w:rsid w:val="2AEB209B"/>
    <w:rsid w:val="2AF200B1"/>
    <w:rsid w:val="2B571362"/>
    <w:rsid w:val="2B80765E"/>
    <w:rsid w:val="2BA87BEF"/>
    <w:rsid w:val="2BFC5D6B"/>
    <w:rsid w:val="2C4763D4"/>
    <w:rsid w:val="2C724889"/>
    <w:rsid w:val="2C9F4E21"/>
    <w:rsid w:val="2D137E4A"/>
    <w:rsid w:val="2D42314E"/>
    <w:rsid w:val="2DA05274"/>
    <w:rsid w:val="2F227CE2"/>
    <w:rsid w:val="2F3D6D74"/>
    <w:rsid w:val="2F6A74D8"/>
    <w:rsid w:val="2F703E01"/>
    <w:rsid w:val="2F8A67CF"/>
    <w:rsid w:val="2F940D7F"/>
    <w:rsid w:val="2FAB3438"/>
    <w:rsid w:val="2FB80279"/>
    <w:rsid w:val="2FDC015A"/>
    <w:rsid w:val="3038451B"/>
    <w:rsid w:val="30467488"/>
    <w:rsid w:val="30824C14"/>
    <w:rsid w:val="30C008B0"/>
    <w:rsid w:val="312B3197"/>
    <w:rsid w:val="31763DA9"/>
    <w:rsid w:val="31E54AC5"/>
    <w:rsid w:val="320C1041"/>
    <w:rsid w:val="32CA43E3"/>
    <w:rsid w:val="3331542D"/>
    <w:rsid w:val="33EA1297"/>
    <w:rsid w:val="33F04E2D"/>
    <w:rsid w:val="34313872"/>
    <w:rsid w:val="346154C0"/>
    <w:rsid w:val="34955B82"/>
    <w:rsid w:val="34AD2C57"/>
    <w:rsid w:val="34D736A7"/>
    <w:rsid w:val="35CF73B1"/>
    <w:rsid w:val="366A3C9D"/>
    <w:rsid w:val="36A31D14"/>
    <w:rsid w:val="36CD68B1"/>
    <w:rsid w:val="37445EB6"/>
    <w:rsid w:val="37755731"/>
    <w:rsid w:val="37832663"/>
    <w:rsid w:val="37E0153A"/>
    <w:rsid w:val="383B4827"/>
    <w:rsid w:val="385F4FD9"/>
    <w:rsid w:val="38B613E2"/>
    <w:rsid w:val="38EC5DEA"/>
    <w:rsid w:val="39193D2C"/>
    <w:rsid w:val="3B0B4E84"/>
    <w:rsid w:val="3B500403"/>
    <w:rsid w:val="3B6C0A3B"/>
    <w:rsid w:val="3B7F6128"/>
    <w:rsid w:val="3BE46A0F"/>
    <w:rsid w:val="3C21148D"/>
    <w:rsid w:val="3C3F2D15"/>
    <w:rsid w:val="3C5D3DB1"/>
    <w:rsid w:val="3C9D5BE2"/>
    <w:rsid w:val="3CCA455D"/>
    <w:rsid w:val="3CF00DF3"/>
    <w:rsid w:val="3D2F4456"/>
    <w:rsid w:val="3D3B17C6"/>
    <w:rsid w:val="3D65067A"/>
    <w:rsid w:val="3D8235CA"/>
    <w:rsid w:val="3D830962"/>
    <w:rsid w:val="3D96029B"/>
    <w:rsid w:val="3DF13675"/>
    <w:rsid w:val="3DF50132"/>
    <w:rsid w:val="3E247DD5"/>
    <w:rsid w:val="3EC22FC4"/>
    <w:rsid w:val="3ED30BAD"/>
    <w:rsid w:val="3ED645B9"/>
    <w:rsid w:val="3EE46EAD"/>
    <w:rsid w:val="3F2A4081"/>
    <w:rsid w:val="3FFE4FBB"/>
    <w:rsid w:val="404150E0"/>
    <w:rsid w:val="410224C0"/>
    <w:rsid w:val="410F452D"/>
    <w:rsid w:val="41737597"/>
    <w:rsid w:val="417D4A8C"/>
    <w:rsid w:val="418D52A9"/>
    <w:rsid w:val="41974BA7"/>
    <w:rsid w:val="41CA2702"/>
    <w:rsid w:val="41F20307"/>
    <w:rsid w:val="435318F4"/>
    <w:rsid w:val="43857C1C"/>
    <w:rsid w:val="43BA664D"/>
    <w:rsid w:val="43D074FF"/>
    <w:rsid w:val="441F7287"/>
    <w:rsid w:val="444B3474"/>
    <w:rsid w:val="44FE22DE"/>
    <w:rsid w:val="453E68B6"/>
    <w:rsid w:val="45CB6A03"/>
    <w:rsid w:val="45DC7792"/>
    <w:rsid w:val="46067B59"/>
    <w:rsid w:val="46B90FE3"/>
    <w:rsid w:val="46D50E63"/>
    <w:rsid w:val="46E26694"/>
    <w:rsid w:val="472A2C3F"/>
    <w:rsid w:val="4740402F"/>
    <w:rsid w:val="47A15289"/>
    <w:rsid w:val="47A46FED"/>
    <w:rsid w:val="47B104BF"/>
    <w:rsid w:val="47EE5261"/>
    <w:rsid w:val="47F27E1E"/>
    <w:rsid w:val="480677D0"/>
    <w:rsid w:val="48194D0A"/>
    <w:rsid w:val="482C49FE"/>
    <w:rsid w:val="48D16E67"/>
    <w:rsid w:val="48EF0ACB"/>
    <w:rsid w:val="49712764"/>
    <w:rsid w:val="49ED4A30"/>
    <w:rsid w:val="4A34767D"/>
    <w:rsid w:val="4A635B72"/>
    <w:rsid w:val="4AA32A78"/>
    <w:rsid w:val="4AD37342"/>
    <w:rsid w:val="4AF7030A"/>
    <w:rsid w:val="4B8A5DBF"/>
    <w:rsid w:val="4BA77658"/>
    <w:rsid w:val="4BFB4487"/>
    <w:rsid w:val="4CE553AD"/>
    <w:rsid w:val="4D7D4484"/>
    <w:rsid w:val="4DA14C4C"/>
    <w:rsid w:val="4E096C4B"/>
    <w:rsid w:val="4E5C517D"/>
    <w:rsid w:val="4EBA7F94"/>
    <w:rsid w:val="4EDB0626"/>
    <w:rsid w:val="4F0601F9"/>
    <w:rsid w:val="4F1C26F9"/>
    <w:rsid w:val="4F1F6D81"/>
    <w:rsid w:val="4F366323"/>
    <w:rsid w:val="4F4F24CE"/>
    <w:rsid w:val="4F712B64"/>
    <w:rsid w:val="4FB23614"/>
    <w:rsid w:val="50287874"/>
    <w:rsid w:val="50834A74"/>
    <w:rsid w:val="50AC464D"/>
    <w:rsid w:val="50BA571D"/>
    <w:rsid w:val="50C23143"/>
    <w:rsid w:val="50D53314"/>
    <w:rsid w:val="50E3552E"/>
    <w:rsid w:val="513E1A1D"/>
    <w:rsid w:val="523212E0"/>
    <w:rsid w:val="52835E4C"/>
    <w:rsid w:val="52A53482"/>
    <w:rsid w:val="534B5A64"/>
    <w:rsid w:val="53630564"/>
    <w:rsid w:val="53817DF1"/>
    <w:rsid w:val="538C413E"/>
    <w:rsid w:val="53C41511"/>
    <w:rsid w:val="53CB17C9"/>
    <w:rsid w:val="54AE7648"/>
    <w:rsid w:val="54D04328"/>
    <w:rsid w:val="551E5D6E"/>
    <w:rsid w:val="552E211E"/>
    <w:rsid w:val="55513D61"/>
    <w:rsid w:val="5562718A"/>
    <w:rsid w:val="55943A26"/>
    <w:rsid w:val="55B06CF7"/>
    <w:rsid w:val="56010E3E"/>
    <w:rsid w:val="564A409E"/>
    <w:rsid w:val="56866D4D"/>
    <w:rsid w:val="5687460C"/>
    <w:rsid w:val="57190039"/>
    <w:rsid w:val="575431DF"/>
    <w:rsid w:val="578819E3"/>
    <w:rsid w:val="57D845E9"/>
    <w:rsid w:val="58045E59"/>
    <w:rsid w:val="580B7631"/>
    <w:rsid w:val="5879156F"/>
    <w:rsid w:val="58981380"/>
    <w:rsid w:val="59277366"/>
    <w:rsid w:val="59DF3867"/>
    <w:rsid w:val="5A2B2E2B"/>
    <w:rsid w:val="5A5E2F83"/>
    <w:rsid w:val="5B87306A"/>
    <w:rsid w:val="5BE32024"/>
    <w:rsid w:val="5C2A2CD8"/>
    <w:rsid w:val="5C3754BF"/>
    <w:rsid w:val="5CA4071F"/>
    <w:rsid w:val="5CDF77EB"/>
    <w:rsid w:val="5D29476A"/>
    <w:rsid w:val="5D463080"/>
    <w:rsid w:val="5D6F159A"/>
    <w:rsid w:val="5D7150BA"/>
    <w:rsid w:val="5D874E0A"/>
    <w:rsid w:val="5DC81545"/>
    <w:rsid w:val="5DCD29F2"/>
    <w:rsid w:val="5E0E5944"/>
    <w:rsid w:val="5E454837"/>
    <w:rsid w:val="5E762F40"/>
    <w:rsid w:val="5EB2355A"/>
    <w:rsid w:val="5EB94941"/>
    <w:rsid w:val="5F6116F5"/>
    <w:rsid w:val="5FAF2B64"/>
    <w:rsid w:val="606F6D92"/>
    <w:rsid w:val="60C35F9A"/>
    <w:rsid w:val="60EE5F13"/>
    <w:rsid w:val="61A11467"/>
    <w:rsid w:val="61C47759"/>
    <w:rsid w:val="61D03BE2"/>
    <w:rsid w:val="61D3445A"/>
    <w:rsid w:val="61F1336C"/>
    <w:rsid w:val="625942B9"/>
    <w:rsid w:val="6344622C"/>
    <w:rsid w:val="63633AAE"/>
    <w:rsid w:val="641A4E55"/>
    <w:rsid w:val="64283E4C"/>
    <w:rsid w:val="642930FC"/>
    <w:rsid w:val="646864E3"/>
    <w:rsid w:val="64B14F42"/>
    <w:rsid w:val="659F1FA8"/>
    <w:rsid w:val="65AE79C4"/>
    <w:rsid w:val="65BF208E"/>
    <w:rsid w:val="662676CB"/>
    <w:rsid w:val="66533525"/>
    <w:rsid w:val="666C5CAD"/>
    <w:rsid w:val="66895AA4"/>
    <w:rsid w:val="66CD594E"/>
    <w:rsid w:val="66EC75C8"/>
    <w:rsid w:val="67B97DC2"/>
    <w:rsid w:val="6800793A"/>
    <w:rsid w:val="6817382E"/>
    <w:rsid w:val="68B56FAB"/>
    <w:rsid w:val="68EF257E"/>
    <w:rsid w:val="68FB41C4"/>
    <w:rsid w:val="691D6A6D"/>
    <w:rsid w:val="69384C60"/>
    <w:rsid w:val="696F5DD7"/>
    <w:rsid w:val="69A34568"/>
    <w:rsid w:val="69A35E5C"/>
    <w:rsid w:val="69D15B1A"/>
    <w:rsid w:val="69D54B0D"/>
    <w:rsid w:val="69E3426C"/>
    <w:rsid w:val="69FE7BF2"/>
    <w:rsid w:val="6A353F3D"/>
    <w:rsid w:val="6AE97A1B"/>
    <w:rsid w:val="6AF814B7"/>
    <w:rsid w:val="6C3E029C"/>
    <w:rsid w:val="6C4E280C"/>
    <w:rsid w:val="6C7A79DF"/>
    <w:rsid w:val="6C883C14"/>
    <w:rsid w:val="6CAC7AC8"/>
    <w:rsid w:val="6CC63F94"/>
    <w:rsid w:val="6CCD367B"/>
    <w:rsid w:val="6CE50040"/>
    <w:rsid w:val="6D3E326A"/>
    <w:rsid w:val="6DA60828"/>
    <w:rsid w:val="6DFA1602"/>
    <w:rsid w:val="6E117095"/>
    <w:rsid w:val="6E4145E2"/>
    <w:rsid w:val="6E753431"/>
    <w:rsid w:val="6EAB4613"/>
    <w:rsid w:val="6EBE772A"/>
    <w:rsid w:val="6EBE7AE3"/>
    <w:rsid w:val="6ECE3B8B"/>
    <w:rsid w:val="6FD24165"/>
    <w:rsid w:val="6FF338A2"/>
    <w:rsid w:val="6FFC14BA"/>
    <w:rsid w:val="70242EB0"/>
    <w:rsid w:val="7074736B"/>
    <w:rsid w:val="70D97A4B"/>
    <w:rsid w:val="713F236A"/>
    <w:rsid w:val="71CA4D2C"/>
    <w:rsid w:val="71CC21EF"/>
    <w:rsid w:val="72227845"/>
    <w:rsid w:val="728A6219"/>
    <w:rsid w:val="72B62930"/>
    <w:rsid w:val="72D6141F"/>
    <w:rsid w:val="737151C3"/>
    <w:rsid w:val="73B267F9"/>
    <w:rsid w:val="744F34DB"/>
    <w:rsid w:val="7483105B"/>
    <w:rsid w:val="74913D2E"/>
    <w:rsid w:val="74BE4B87"/>
    <w:rsid w:val="7523134B"/>
    <w:rsid w:val="758C2B4A"/>
    <w:rsid w:val="75A07F53"/>
    <w:rsid w:val="75E40EE9"/>
    <w:rsid w:val="761250A9"/>
    <w:rsid w:val="765A1B11"/>
    <w:rsid w:val="76707B92"/>
    <w:rsid w:val="767B385E"/>
    <w:rsid w:val="769A7721"/>
    <w:rsid w:val="76E8573D"/>
    <w:rsid w:val="76ED6C0C"/>
    <w:rsid w:val="77047F90"/>
    <w:rsid w:val="77264097"/>
    <w:rsid w:val="77283F0B"/>
    <w:rsid w:val="77387C5D"/>
    <w:rsid w:val="776828FC"/>
    <w:rsid w:val="77D0195A"/>
    <w:rsid w:val="77F20B8C"/>
    <w:rsid w:val="78613AE9"/>
    <w:rsid w:val="78AB1506"/>
    <w:rsid w:val="78C8302C"/>
    <w:rsid w:val="79070FD4"/>
    <w:rsid w:val="792739EB"/>
    <w:rsid w:val="79776B17"/>
    <w:rsid w:val="79F54D42"/>
    <w:rsid w:val="79F93B5A"/>
    <w:rsid w:val="7A2B371B"/>
    <w:rsid w:val="7A631B0F"/>
    <w:rsid w:val="7ACE62AB"/>
    <w:rsid w:val="7B9B3B0B"/>
    <w:rsid w:val="7C354FB7"/>
    <w:rsid w:val="7C432F69"/>
    <w:rsid w:val="7C7454A0"/>
    <w:rsid w:val="7CB344EB"/>
    <w:rsid w:val="7D07002A"/>
    <w:rsid w:val="7D1436D1"/>
    <w:rsid w:val="7D2070A5"/>
    <w:rsid w:val="7DB406EF"/>
    <w:rsid w:val="7DD1164C"/>
    <w:rsid w:val="7E3C13DA"/>
    <w:rsid w:val="7E971ACA"/>
    <w:rsid w:val="7EA64885"/>
    <w:rsid w:val="7F465301"/>
    <w:rsid w:val="7FC805C1"/>
    <w:rsid w:val="7FEF0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spacing w:before="91"/>
      <w:ind w:left="1920"/>
      <w:outlineLvl w:val="1"/>
    </w:pPr>
    <w:rPr>
      <w:rFonts w:ascii="PMingLiU" w:hAnsi="PMingLiU" w:eastAsia="PMingLiU"/>
      <w:sz w:val="24"/>
      <w:szCs w:val="24"/>
    </w:rPr>
  </w:style>
  <w:style w:type="paragraph" w:styleId="3">
    <w:name w:val="heading 3"/>
    <w:basedOn w:val="1"/>
    <w:next w:val="1"/>
    <w:unhideWhenUsed/>
    <w:qFormat/>
    <w:uiPriority w:val="0"/>
    <w:pPr>
      <w:keepNext/>
      <w:keepLines/>
      <w:outlineLvl w:val="2"/>
    </w:pPr>
    <w:rPr>
      <w:bCs/>
      <w:sz w:val="30"/>
      <w:szCs w:val="32"/>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4">
    <w:name w:val="annotation text"/>
    <w:basedOn w:val="1"/>
    <w:unhideWhenUsed/>
    <w:qFormat/>
    <w:uiPriority w:val="99"/>
    <w:pPr>
      <w:jc w:val="left"/>
    </w:pPr>
  </w:style>
  <w:style w:type="paragraph" w:styleId="5">
    <w:name w:val="Body Text"/>
    <w:basedOn w:val="1"/>
    <w:qFormat/>
    <w:uiPriority w:val="0"/>
    <w:pPr>
      <w:spacing w:before="96"/>
      <w:ind w:left="2040"/>
    </w:pPr>
    <w:rPr>
      <w:rFonts w:ascii="PMingLiU" w:hAnsi="PMingLiU" w:eastAsia="PMingLiU" w:cs="Times New Roman"/>
      <w:b/>
      <w:lang w:eastAsia="en-US"/>
    </w:rPr>
  </w:style>
  <w:style w:type="paragraph" w:styleId="6">
    <w:name w:val="Balloon Text"/>
    <w:basedOn w:val="1"/>
    <w:link w:val="38"/>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next w:val="1"/>
    <w:qFormat/>
    <w:uiPriority w:val="39"/>
    <w:pPr>
      <w:widowControl w:val="0"/>
    </w:pPr>
    <w:rPr>
      <w:rFonts w:ascii="Calibri" w:hAnsi="Calibri" w:eastAsia="黑体" w:cs="Times New Roman"/>
      <w:b/>
      <w:sz w:val="32"/>
      <w:szCs w:val="22"/>
      <w:lang w:val="en-US" w:eastAsia="en-US" w:bidi="ar-SA"/>
    </w:rPr>
  </w:style>
  <w:style w:type="paragraph" w:styleId="10">
    <w:name w:val="toc 2"/>
    <w:next w:val="1"/>
    <w:qFormat/>
    <w:uiPriority w:val="39"/>
    <w:pPr>
      <w:widowControl w:val="0"/>
      <w:ind w:left="420" w:leftChars="200"/>
    </w:pPr>
    <w:rPr>
      <w:rFonts w:ascii="Calibri" w:hAnsi="Calibri" w:eastAsia="黑体" w:cs="Times New Roman"/>
      <w:b/>
      <w:sz w:val="32"/>
      <w:szCs w:val="22"/>
      <w:lang w:val="en-US" w:eastAsia="en-US" w:bidi="ar-SA"/>
    </w:rPr>
  </w:style>
  <w:style w:type="paragraph" w:styleId="11">
    <w:name w:val="Normal (Web)"/>
    <w:basedOn w:val="1"/>
    <w:unhideWhenUsed/>
    <w:qFormat/>
    <w:uiPriority w:val="99"/>
    <w:rPr>
      <w:rFonts w:ascii="Times New Roman" w:hAnsi="Times New Roman" w:cs="Times New Roman"/>
      <w:sz w:val="24"/>
      <w:szCs w:val="24"/>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unhideWhenUsed/>
    <w:qFormat/>
    <w:uiPriority w:val="99"/>
    <w:rPr>
      <w:rFonts w:ascii="Times New Roman" w:hAnsi="Times New Roman" w:eastAsia="宋体" w:cs="Times New Roman"/>
      <w:color w:val="0000FF"/>
      <w:u w:val="single"/>
    </w:rPr>
  </w:style>
  <w:style w:type="character" w:customStyle="1" w:styleId="16">
    <w:name w:val="页眉 Char"/>
    <w:basedOn w:val="14"/>
    <w:link w:val="8"/>
    <w:qFormat/>
    <w:uiPriority w:val="99"/>
    <w:rPr>
      <w:sz w:val="18"/>
      <w:szCs w:val="18"/>
    </w:rPr>
  </w:style>
  <w:style w:type="character" w:customStyle="1" w:styleId="17">
    <w:name w:val="页脚 Char"/>
    <w:basedOn w:val="14"/>
    <w:link w:val="7"/>
    <w:qFormat/>
    <w:uiPriority w:val="99"/>
    <w:rPr>
      <w:sz w:val="18"/>
      <w:szCs w:val="18"/>
    </w:rPr>
  </w:style>
  <w:style w:type="character" w:customStyle="1" w:styleId="18">
    <w:name w:val="font21"/>
    <w:basedOn w:val="14"/>
    <w:qFormat/>
    <w:uiPriority w:val="0"/>
    <w:rPr>
      <w:rFonts w:hint="default" w:ascii="Times New Roman" w:hAnsi="Times New Roman" w:cs="Times New Roman"/>
      <w:color w:val="000000"/>
      <w:sz w:val="24"/>
      <w:szCs w:val="24"/>
      <w:u w:val="none"/>
    </w:rPr>
  </w:style>
  <w:style w:type="character" w:customStyle="1" w:styleId="19">
    <w:name w:val="font191"/>
    <w:basedOn w:val="14"/>
    <w:qFormat/>
    <w:uiPriority w:val="0"/>
    <w:rPr>
      <w:rFonts w:hint="eastAsia" w:ascii="宋体" w:hAnsi="宋体" w:eastAsia="宋体" w:cs="宋体"/>
      <w:color w:val="000000"/>
      <w:sz w:val="24"/>
      <w:szCs w:val="24"/>
      <w:u w:val="none"/>
    </w:rPr>
  </w:style>
  <w:style w:type="character" w:customStyle="1" w:styleId="20">
    <w:name w:val="font91"/>
    <w:basedOn w:val="14"/>
    <w:qFormat/>
    <w:uiPriority w:val="0"/>
    <w:rPr>
      <w:rFonts w:hint="eastAsia" w:ascii="宋体" w:hAnsi="宋体" w:eastAsia="宋体" w:cs="宋体"/>
      <w:b/>
      <w:color w:val="000000"/>
      <w:sz w:val="24"/>
      <w:szCs w:val="24"/>
      <w:u w:val="none"/>
    </w:rPr>
  </w:style>
  <w:style w:type="character" w:customStyle="1" w:styleId="21">
    <w:name w:val="font61"/>
    <w:basedOn w:val="14"/>
    <w:qFormat/>
    <w:uiPriority w:val="0"/>
    <w:rPr>
      <w:rFonts w:hint="eastAsia" w:ascii="宋体" w:hAnsi="宋体" w:eastAsia="宋体" w:cs="宋体"/>
      <w:color w:val="000000"/>
      <w:sz w:val="24"/>
      <w:szCs w:val="24"/>
      <w:u w:val="none"/>
    </w:rPr>
  </w:style>
  <w:style w:type="character" w:customStyle="1" w:styleId="22">
    <w:name w:val="font161"/>
    <w:basedOn w:val="14"/>
    <w:qFormat/>
    <w:uiPriority w:val="0"/>
    <w:rPr>
      <w:rFonts w:hint="eastAsia" w:ascii="宋体" w:hAnsi="宋体" w:eastAsia="宋体" w:cs="宋体"/>
      <w:color w:val="000000"/>
      <w:sz w:val="24"/>
      <w:szCs w:val="24"/>
      <w:u w:val="none"/>
    </w:rPr>
  </w:style>
  <w:style w:type="character" w:customStyle="1" w:styleId="23">
    <w:name w:val="font81"/>
    <w:basedOn w:val="14"/>
    <w:qFormat/>
    <w:uiPriority w:val="0"/>
    <w:rPr>
      <w:rFonts w:hint="eastAsia" w:ascii="宋体" w:hAnsi="宋体" w:eastAsia="宋体" w:cs="宋体"/>
      <w:b/>
      <w:color w:val="000000"/>
      <w:sz w:val="24"/>
      <w:szCs w:val="24"/>
      <w:u w:val="none"/>
    </w:rPr>
  </w:style>
  <w:style w:type="character" w:customStyle="1" w:styleId="24">
    <w:name w:val="font51"/>
    <w:basedOn w:val="14"/>
    <w:qFormat/>
    <w:uiPriority w:val="0"/>
    <w:rPr>
      <w:rFonts w:hint="eastAsia" w:ascii="宋体" w:hAnsi="宋体" w:eastAsia="宋体" w:cs="宋体"/>
      <w:color w:val="000000"/>
      <w:sz w:val="24"/>
      <w:szCs w:val="24"/>
      <w:u w:val="none"/>
    </w:rPr>
  </w:style>
  <w:style w:type="character" w:customStyle="1" w:styleId="25">
    <w:name w:val="font131"/>
    <w:basedOn w:val="14"/>
    <w:qFormat/>
    <w:uiPriority w:val="0"/>
    <w:rPr>
      <w:rFonts w:hint="default" w:ascii="Times New Roman" w:hAnsi="Times New Roman" w:cs="Times New Roman"/>
      <w:color w:val="000000"/>
      <w:sz w:val="24"/>
      <w:szCs w:val="24"/>
      <w:u w:val="none"/>
    </w:rPr>
  </w:style>
  <w:style w:type="character" w:customStyle="1" w:styleId="26">
    <w:name w:val="font41"/>
    <w:basedOn w:val="14"/>
    <w:qFormat/>
    <w:uiPriority w:val="0"/>
    <w:rPr>
      <w:rFonts w:hint="eastAsia" w:ascii="宋体" w:hAnsi="宋体" w:eastAsia="宋体" w:cs="宋体"/>
      <w:color w:val="000000"/>
      <w:sz w:val="24"/>
      <w:szCs w:val="24"/>
      <w:u w:val="none"/>
    </w:rPr>
  </w:style>
  <w:style w:type="paragraph" w:customStyle="1" w:styleId="27">
    <w:name w:val="Other|1"/>
    <w:basedOn w:val="1"/>
    <w:qFormat/>
    <w:uiPriority w:val="0"/>
    <w:pPr>
      <w:spacing w:line="310" w:lineRule="auto"/>
      <w:ind w:firstLine="400"/>
    </w:pPr>
    <w:rPr>
      <w:rFonts w:ascii="宋体" w:hAnsi="宋体" w:eastAsia="宋体" w:cs="宋体"/>
      <w:lang w:val="zh-TW" w:eastAsia="zh-TW" w:bidi="zh-TW"/>
    </w:rPr>
  </w:style>
  <w:style w:type="paragraph" w:customStyle="1" w:styleId="28">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
    <w:name w:val="Heading #2|1"/>
    <w:basedOn w:val="1"/>
    <w:qFormat/>
    <w:uiPriority w:val="0"/>
    <w:pPr>
      <w:spacing w:after="100"/>
      <w:ind w:left="-10"/>
      <w:jc w:val="center"/>
      <w:outlineLvl w:val="1"/>
    </w:pPr>
    <w:rPr>
      <w:rFonts w:ascii="宋体" w:hAnsi="宋体" w:eastAsia="宋体" w:cs="宋体"/>
      <w:sz w:val="34"/>
      <w:szCs w:val="34"/>
      <w:lang w:val="zh-TW" w:eastAsia="zh-TW" w:bidi="zh-TW"/>
    </w:rPr>
  </w:style>
  <w:style w:type="paragraph" w:customStyle="1" w:styleId="30">
    <w:name w:val="Body text|1"/>
    <w:basedOn w:val="1"/>
    <w:qFormat/>
    <w:uiPriority w:val="0"/>
    <w:pPr>
      <w:spacing w:line="310" w:lineRule="auto"/>
      <w:ind w:firstLine="400"/>
    </w:pPr>
    <w:rPr>
      <w:rFonts w:ascii="宋体" w:hAnsi="宋体" w:eastAsia="宋体" w:cs="宋体"/>
      <w:lang w:val="zh-TW" w:eastAsia="zh-TW" w:bidi="zh-TW"/>
    </w:rPr>
  </w:style>
  <w:style w:type="paragraph" w:customStyle="1" w:styleId="31">
    <w:name w:val="Table caption|1"/>
    <w:basedOn w:val="1"/>
    <w:qFormat/>
    <w:uiPriority w:val="0"/>
    <w:rPr>
      <w:rFonts w:ascii="宋体" w:hAnsi="宋体" w:eastAsia="宋体" w:cs="宋体"/>
      <w:lang w:val="zh-TW" w:eastAsia="zh-TW" w:bidi="zh-TW"/>
    </w:rPr>
  </w:style>
  <w:style w:type="paragraph" w:customStyle="1" w:styleId="32">
    <w:name w:val="Other|2"/>
    <w:basedOn w:val="1"/>
    <w:qFormat/>
    <w:uiPriority w:val="0"/>
    <w:pPr>
      <w:jc w:val="center"/>
    </w:pPr>
    <w:rPr>
      <w:rFonts w:ascii="宋体" w:hAnsi="宋体" w:eastAsia="宋体" w:cs="宋体"/>
      <w:lang w:val="zh-TW" w:eastAsia="zh-TW" w:bidi="zh-TW"/>
    </w:rPr>
  </w:style>
  <w:style w:type="paragraph" w:customStyle="1" w:styleId="33">
    <w:name w:val="Header or footer|2"/>
    <w:basedOn w:val="1"/>
    <w:qFormat/>
    <w:uiPriority w:val="0"/>
    <w:rPr>
      <w:sz w:val="20"/>
      <w:szCs w:val="20"/>
      <w:lang w:val="zh-TW" w:eastAsia="zh-TW" w:bidi="zh-TW"/>
    </w:rPr>
  </w:style>
  <w:style w:type="paragraph" w:customStyle="1" w:styleId="34">
    <w:name w:val="Header or footer|1"/>
    <w:basedOn w:val="1"/>
    <w:qFormat/>
    <w:uiPriority w:val="0"/>
    <w:rPr>
      <w:b/>
      <w:bCs/>
      <w:sz w:val="20"/>
      <w:szCs w:val="20"/>
      <w:lang w:val="zh-TW" w:eastAsia="zh-TW" w:bidi="zh-TW"/>
    </w:rPr>
  </w:style>
  <w:style w:type="paragraph" w:customStyle="1" w:styleId="35">
    <w:name w:val="List Paragraph"/>
    <w:basedOn w:val="1"/>
    <w:unhideWhenUsed/>
    <w:qFormat/>
    <w:uiPriority w:val="99"/>
    <w:pPr>
      <w:ind w:firstLine="420" w:firstLineChars="200"/>
    </w:pPr>
  </w:style>
  <w:style w:type="paragraph" w:customStyle="1" w:styleId="36">
    <w:name w:val="No Spacing"/>
    <w:link w:val="37"/>
    <w:qFormat/>
    <w:uiPriority w:val="1"/>
    <w:rPr>
      <w:rFonts w:asciiTheme="minorHAnsi" w:hAnsiTheme="minorHAnsi" w:eastAsiaTheme="minorEastAsia" w:cstheme="minorBidi"/>
      <w:sz w:val="22"/>
      <w:szCs w:val="22"/>
      <w:lang w:val="en-US" w:eastAsia="zh-CN" w:bidi="ar-SA"/>
    </w:rPr>
  </w:style>
  <w:style w:type="character" w:customStyle="1" w:styleId="37">
    <w:name w:val="无间隔 Char"/>
    <w:basedOn w:val="14"/>
    <w:link w:val="36"/>
    <w:qFormat/>
    <w:uiPriority w:val="1"/>
    <w:rPr>
      <w:rFonts w:asciiTheme="minorHAnsi" w:hAnsiTheme="minorHAnsi" w:eastAsiaTheme="minorEastAsia" w:cstheme="minorBidi"/>
      <w:sz w:val="22"/>
      <w:szCs w:val="22"/>
    </w:rPr>
  </w:style>
  <w:style w:type="character" w:customStyle="1" w:styleId="38">
    <w:name w:val="批注框文本 Char"/>
    <w:basedOn w:val="14"/>
    <w:link w:val="6"/>
    <w:semiHidden/>
    <w:qFormat/>
    <w:uiPriority w:val="99"/>
    <w:rPr>
      <w:rFonts w:asciiTheme="minorHAnsi" w:hAnsiTheme="minorHAnsi" w:eastAsiaTheme="minorEastAsia" w:cstheme="minorBidi"/>
      <w:kern w:val="2"/>
      <w:sz w:val="18"/>
      <w:szCs w:val="18"/>
    </w:rPr>
  </w:style>
  <w:style w:type="character" w:customStyle="1" w:styleId="39">
    <w:name w:val="font261"/>
    <w:basedOn w:val="14"/>
    <w:qFormat/>
    <w:uiPriority w:val="0"/>
    <w:rPr>
      <w:rFonts w:hint="default" w:ascii="Times New Roman" w:hAnsi="Times New Roman" w:cs="Times New Roman"/>
      <w:color w:val="000000"/>
      <w:sz w:val="24"/>
      <w:szCs w:val="24"/>
      <w:u w:val="none"/>
    </w:rPr>
  </w:style>
  <w:style w:type="character" w:customStyle="1" w:styleId="40">
    <w:name w:val="font101"/>
    <w:basedOn w:val="1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C761B8-82B0-4A0A-94F6-1786E096D103}">
  <ds:schemaRefs/>
</ds:datastoreItem>
</file>

<file path=docProps/app.xml><?xml version="1.0" encoding="utf-8"?>
<Properties xmlns="http://schemas.openxmlformats.org/officeDocument/2006/extended-properties" xmlns:vt="http://schemas.openxmlformats.org/officeDocument/2006/docPropsVTypes">
  <Template>Normal</Template>
  <Company>HP</Company>
  <Pages>38</Pages>
  <Words>21562</Words>
  <Characters>22279</Characters>
  <Lines>161</Lines>
  <Paragraphs>45</Paragraphs>
  <TotalTime>1</TotalTime>
  <ScaleCrop>false</ScaleCrop>
  <LinksUpToDate>false</LinksUpToDate>
  <CharactersWithSpaces>22694</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2020-09-25T04:40:00Z</dcterms:created>
  <dc:creator>Administrator</dc:creator>
  <cp:lastModifiedBy>Administrator</cp:lastModifiedBy>
  <cp:lastPrinted>2021-05-01T08:42:00Z</cp:lastPrinted>
  <dcterms:modified xsi:type="dcterms:W3CDTF">2022-09-08T08:18:02Z</dcterms:modified>
  <cp:revision>369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E7C77DEDA72A4B7ABCDEC3DAE055E2C7</vt:lpwstr>
  </property>
</Properties>
</file>